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E73" w:rsidRPr="00647DFF" w:rsidRDefault="00B66E73" w:rsidP="00987F30">
      <w:pPr>
        <w:spacing w:after="0" w:line="240" w:lineRule="auto"/>
        <w:jc w:val="center"/>
        <w:rPr>
          <w:rFonts w:ascii="Times New Roman" w:eastAsia="Times New Roman" w:hAnsi="Times New Roman" w:cs="Times New Roman"/>
          <w:lang w:eastAsia="ru-RU"/>
        </w:rPr>
      </w:pPr>
      <w:bookmarkStart w:id="0" w:name="_GoBack"/>
      <w:bookmarkEnd w:id="0"/>
      <w:r w:rsidRPr="00647DFF">
        <w:rPr>
          <w:rFonts w:ascii="Times New Roman" w:eastAsia="Times New Roman" w:hAnsi="Times New Roman" w:cs="Times New Roman"/>
          <w:lang w:eastAsia="ru-RU"/>
        </w:rPr>
        <w:t>МИНОБРНАУКИ РОССИИ</w:t>
      </w:r>
    </w:p>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Федеральное государственное бюджетное</w:t>
      </w:r>
    </w:p>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образовательное учреждение высшего  образования</w:t>
      </w:r>
    </w:p>
    <w:p w:rsidR="00B66E73" w:rsidRPr="00647DFF" w:rsidRDefault="00B66E73" w:rsidP="00987F30">
      <w:pPr>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«Гжельский государственный университет»</w:t>
      </w:r>
    </w:p>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Колледж (ГГУ)</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spacing w:after="0" w:line="240" w:lineRule="auto"/>
        <w:jc w:val="right"/>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647DFF">
        <w:rPr>
          <w:rFonts w:ascii="Times New Roman" w:eastAsia="Times New Roman" w:hAnsi="Times New Roman" w:cs="Times New Roman"/>
          <w:bCs/>
          <w:iCs/>
          <w:color w:val="000000"/>
          <w:lang w:eastAsia="ru-RU"/>
        </w:rPr>
        <w:t xml:space="preserve">РАБОЧАЯ ПРОГРАММА УЧЕБНОГО </w:t>
      </w:r>
      <w:r w:rsidRPr="00647DFF">
        <w:rPr>
          <w:rFonts w:ascii="Times New Roman" w:eastAsia="Times New Roman" w:hAnsi="Times New Roman" w:cs="Times New Roman"/>
          <w:bCs/>
          <w:iCs/>
          <w:lang w:eastAsia="ru-RU"/>
        </w:rPr>
        <w:t>ПРЕДМЕТА</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647DFF"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647DFF">
        <w:rPr>
          <w:rFonts w:ascii="Times New Roman" w:eastAsia="Times New Roman" w:hAnsi="Times New Roman" w:cs="Times New Roman"/>
          <w:b/>
          <w:caps/>
          <w:lang w:eastAsia="ru-RU"/>
        </w:rPr>
        <w:t>ОУП.0</w:t>
      </w:r>
      <w:r w:rsidR="00232533" w:rsidRPr="00232533">
        <w:rPr>
          <w:rFonts w:ascii="Times New Roman" w:eastAsia="Times New Roman" w:hAnsi="Times New Roman" w:cs="Times New Roman"/>
          <w:b/>
          <w:caps/>
          <w:lang w:eastAsia="ru-RU"/>
        </w:rPr>
        <w:t>9</w:t>
      </w:r>
      <w:r w:rsidRPr="00647DFF">
        <w:rPr>
          <w:rFonts w:ascii="Times New Roman" w:eastAsia="Times New Roman" w:hAnsi="Times New Roman" w:cs="Times New Roman"/>
          <w:b/>
          <w:caps/>
          <w:lang w:eastAsia="ru-RU"/>
        </w:rPr>
        <w:t xml:space="preserve"> </w:t>
      </w:r>
      <w:r w:rsidR="00B66E73" w:rsidRPr="00647DFF">
        <w:rPr>
          <w:rFonts w:ascii="Times New Roman" w:eastAsia="Times New Roman" w:hAnsi="Times New Roman" w:cs="Times New Roman"/>
          <w:b/>
          <w:caps/>
          <w:lang w:eastAsia="ru-RU"/>
        </w:rPr>
        <w:t>ИНФОРМАТИКА</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647DFF" w:rsidRDefault="00B66E73" w:rsidP="00232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Специальность:</w:t>
      </w:r>
      <w:r w:rsidR="00E05AB4" w:rsidRPr="00647DFF">
        <w:rPr>
          <w:rFonts w:ascii="Times New Roman" w:hAnsi="Times New Roman" w:cs="Times New Roman"/>
        </w:rPr>
        <w:t xml:space="preserve"> </w:t>
      </w:r>
      <w:r w:rsidR="00232533" w:rsidRPr="00232533">
        <w:rPr>
          <w:rFonts w:ascii="Times New Roman" w:eastAsia="Times New Roman" w:hAnsi="Times New Roman" w:cs="Times New Roman"/>
          <w:lang w:eastAsia="ru-RU"/>
        </w:rPr>
        <w:t>49</w:t>
      </w:r>
      <w:r w:rsidR="00E05AB4" w:rsidRPr="00647DFF">
        <w:rPr>
          <w:rFonts w:ascii="Times New Roman" w:eastAsia="Times New Roman" w:hAnsi="Times New Roman" w:cs="Times New Roman"/>
          <w:lang w:eastAsia="ru-RU"/>
        </w:rPr>
        <w:t>.02.01</w:t>
      </w:r>
      <w:r w:rsidR="00E5186F" w:rsidRPr="00647DFF">
        <w:rPr>
          <w:rFonts w:ascii="Times New Roman" w:eastAsia="Times New Roman" w:hAnsi="Times New Roman" w:cs="Times New Roman"/>
          <w:lang w:eastAsia="ru-RU"/>
        </w:rPr>
        <w:t xml:space="preserve"> </w:t>
      </w:r>
      <w:r w:rsidR="00232533" w:rsidRPr="00232533">
        <w:rPr>
          <w:rFonts w:ascii="Times New Roman" w:eastAsia="Times New Roman" w:hAnsi="Times New Roman" w:cs="Times New Roman"/>
          <w:lang w:eastAsia="ru-RU"/>
        </w:rPr>
        <w:t>Физическая культура</w:t>
      </w: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пос. Электроизолятор,</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647DFF">
        <w:rPr>
          <w:rFonts w:ascii="Times New Roman" w:eastAsia="Times New Roman" w:hAnsi="Times New Roman" w:cs="Times New Roman"/>
          <w:bCs/>
          <w:lang w:eastAsia="ru-RU"/>
        </w:rPr>
        <w:t>2023 г.</w:t>
      </w:r>
    </w:p>
    <w:p w:rsidR="00B2167D" w:rsidRPr="00647DFF" w:rsidRDefault="00B2167D" w:rsidP="00987F30">
      <w:pPr>
        <w:rPr>
          <w:rFonts w:ascii="Times New Roman" w:eastAsia="Times New Roman" w:hAnsi="Times New Roman" w:cs="Times New Roman"/>
          <w:bCs/>
          <w:lang w:eastAsia="ru-RU"/>
        </w:rPr>
      </w:pPr>
      <w:r w:rsidRPr="00647DFF">
        <w:rPr>
          <w:rFonts w:ascii="Times New Roman" w:eastAsia="Times New Roman" w:hAnsi="Times New Roman" w:cs="Times New Roman"/>
          <w:bCs/>
          <w:lang w:eastAsia="ru-RU"/>
        </w:rPr>
        <w:br w:type="page"/>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bCs/>
          <w:lang w:eastAsia="ru-RU"/>
        </w:rPr>
        <w:lastRenderedPageBreak/>
        <w:t>Разработана в соответствии с ФГОС СОО,</w:t>
      </w:r>
      <w:r w:rsidR="009C03C3" w:rsidRPr="00647DFF">
        <w:rPr>
          <w:rFonts w:ascii="Times New Roman" w:eastAsia="Times New Roman" w:hAnsi="Times New Roman" w:cs="Times New Roman"/>
          <w:bCs/>
          <w:lang w:eastAsia="ru-RU"/>
        </w:rPr>
        <w:t xml:space="preserve"> </w:t>
      </w:r>
      <w:r w:rsidRPr="00647DFF">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647DFF">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647DFF">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647DFF">
        <w:rPr>
          <w:rFonts w:ascii="Times New Roman" w:eastAsia="Times New Roman" w:hAnsi="Times New Roman" w:cs="Times New Roman"/>
          <w:bCs/>
          <w:lang w:eastAsia="ru-RU"/>
        </w:rPr>
        <w:t>утв. Министерством просвещения РФ 01 марта 2023 г.)</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647DFF" w:rsidRDefault="00B66E73" w:rsidP="00987F30">
      <w:pPr>
        <w:widowControl w:val="0"/>
        <w:tabs>
          <w:tab w:val="left" w:pos="0"/>
        </w:tabs>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Рассмотрено на заседании цикловой комиссии: </w:t>
      </w:r>
    </w:p>
    <w:p w:rsidR="00B66E73" w:rsidRPr="00647DFF" w:rsidRDefault="00B66E73" w:rsidP="00987F30">
      <w:pPr>
        <w:spacing w:after="0" w:line="240" w:lineRule="auto"/>
        <w:contextualSpacing/>
        <w:jc w:val="both"/>
        <w:rPr>
          <w:rFonts w:ascii="Times New Roman" w:eastAsia="Calibri" w:hAnsi="Times New Roman" w:cs="Times New Roman"/>
        </w:rPr>
      </w:pPr>
    </w:p>
    <w:p w:rsidR="00B66E73" w:rsidRPr="00647DFF" w:rsidRDefault="00B66E73" w:rsidP="00987F30">
      <w:pPr>
        <w:spacing w:after="0" w:line="240" w:lineRule="auto"/>
        <w:contextualSpacing/>
        <w:jc w:val="both"/>
        <w:rPr>
          <w:rFonts w:ascii="Times New Roman" w:eastAsia="Calibri" w:hAnsi="Times New Roman" w:cs="Times New Roman"/>
        </w:rPr>
      </w:pPr>
      <w:r w:rsidRPr="00647DFF">
        <w:rPr>
          <w:rFonts w:ascii="Times New Roman" w:eastAsia="Calibri" w:hAnsi="Times New Roman" w:cs="Times New Roman"/>
        </w:rPr>
        <w:t>Протокол № _____ от «____» _____________ 20___г.</w:t>
      </w:r>
    </w:p>
    <w:p w:rsidR="00B66E73" w:rsidRPr="00647DFF" w:rsidRDefault="00B66E73" w:rsidP="00987F30">
      <w:pPr>
        <w:spacing w:after="0" w:line="240" w:lineRule="auto"/>
        <w:contextualSpacing/>
        <w:jc w:val="both"/>
        <w:rPr>
          <w:rFonts w:ascii="Times New Roman" w:eastAsia="Calibri" w:hAnsi="Times New Roman" w:cs="Times New Roman"/>
        </w:rPr>
      </w:pPr>
    </w:p>
    <w:p w:rsidR="00B66E73" w:rsidRPr="00647DFF" w:rsidRDefault="00B66E73" w:rsidP="00987F30">
      <w:pPr>
        <w:spacing w:after="0" w:line="240" w:lineRule="auto"/>
        <w:rPr>
          <w:rFonts w:ascii="Times New Roman" w:eastAsia="Times New Roman" w:hAnsi="Times New Roman" w:cs="Times New Roman"/>
        </w:rPr>
      </w:pPr>
      <w:r w:rsidRPr="00647DFF">
        <w:rPr>
          <w:rFonts w:ascii="Times New Roman" w:eastAsia="Times New Roman" w:hAnsi="Times New Roman" w:cs="Times New Roman"/>
          <w:lang w:eastAsia="ru-RU"/>
        </w:rPr>
        <w:t>Председатель цикловой комиссии ________________</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647DFF" w:rsidTr="002974CF">
        <w:trPr>
          <w:trHeight w:val="19"/>
        </w:trPr>
        <w:tc>
          <w:tcPr>
            <w:tcW w:w="8222" w:type="dxa"/>
          </w:tcPr>
          <w:p w:rsidR="00B66E73" w:rsidRPr="00647DFF"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647DFF">
              <w:rPr>
                <w:rFonts w:ascii="Times New Roman" w:eastAsia="Times New Roman" w:hAnsi="Times New Roman" w:cs="Times New Roman"/>
                <w:b/>
              </w:rPr>
              <w:lastRenderedPageBreak/>
              <w:t>Содержание</w:t>
            </w:r>
          </w:p>
          <w:p w:rsidR="00B66E73" w:rsidRPr="00647DFF"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647DFF" w:rsidRDefault="00B66E73" w:rsidP="00987F30">
            <w:pPr>
              <w:suppressAutoHyphens/>
              <w:spacing w:after="0" w:line="480" w:lineRule="auto"/>
              <w:ind w:firstLine="709"/>
              <w:rPr>
                <w:rFonts w:ascii="Times New Roman" w:eastAsia="Times New Roman" w:hAnsi="Times New Roman" w:cs="Times New Roman"/>
              </w:rPr>
            </w:pP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647DFF">
              <w:rPr>
                <w:rFonts w:ascii="Times New Roman" w:eastAsia="Times New Roman" w:hAnsi="Times New Roman" w:cs="Times New Roman"/>
              </w:rPr>
              <w:t>1. Общая характеристика рабочей программы учебного предмета</w:t>
            </w:r>
          </w:p>
          <w:p w:rsidR="00B66E73" w:rsidRPr="00647DFF"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647DFF">
              <w:rPr>
                <w:rFonts w:ascii="Times New Roman" w:eastAsia="Times New Roman" w:hAnsi="Times New Roman" w:cs="Times New Roman"/>
              </w:rPr>
              <w:t>2. Структура и содержание учебного предмета</w:t>
            </w:r>
          </w:p>
          <w:p w:rsidR="00B66E73" w:rsidRPr="00647DFF"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647DFF">
              <w:rPr>
                <w:rFonts w:ascii="Times New Roman" w:eastAsia="Times New Roman" w:hAnsi="Times New Roman" w:cs="Times New Roman"/>
              </w:rPr>
              <w:t xml:space="preserve">      2.1. Объем учебного предмета и виды учебной работы</w:t>
            </w:r>
          </w:p>
          <w:p w:rsidR="00B66E73" w:rsidRPr="00647DFF"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647DFF">
              <w:rPr>
                <w:rFonts w:ascii="Times New Roman" w:eastAsia="Times New Roman" w:hAnsi="Times New Roman" w:cs="Times New Roman"/>
              </w:rPr>
              <w:t xml:space="preserve">      2.2. Тематический план и содержание учебного предмета</w:t>
            </w: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47DFF">
              <w:rPr>
                <w:rFonts w:ascii="Times New Roman" w:eastAsia="Times New Roman" w:hAnsi="Times New Roman" w:cs="Times New Roman"/>
              </w:rPr>
              <w:t>3. Условия реализации рабочей программы учебного предмета</w:t>
            </w: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47DFF">
              <w:rPr>
                <w:rFonts w:ascii="Times New Roman" w:eastAsia="Times New Roman" w:hAnsi="Times New Roman" w:cs="Times New Roman"/>
              </w:rPr>
              <w:t>4. Контроль и оценка результатов учебного предмета</w:t>
            </w:r>
          </w:p>
          <w:p w:rsidR="00B66E73" w:rsidRPr="00647DFF" w:rsidRDefault="00B66E73" w:rsidP="00987F30">
            <w:pPr>
              <w:spacing w:after="0" w:line="480" w:lineRule="auto"/>
              <w:rPr>
                <w:rFonts w:ascii="Times New Roman" w:eastAsia="Times New Roman" w:hAnsi="Times New Roman" w:cs="Times New Roman"/>
              </w:rPr>
            </w:pPr>
          </w:p>
        </w:tc>
        <w:tc>
          <w:tcPr>
            <w:tcW w:w="992" w:type="dxa"/>
          </w:tcPr>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4</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15</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15</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16</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21</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22</w:t>
            </w:r>
          </w:p>
        </w:tc>
      </w:tr>
    </w:tbl>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647DFF" w:rsidRDefault="0036749D" w:rsidP="00987F30">
      <w:pPr>
        <w:rPr>
          <w:rFonts w:ascii="Times New Roman" w:eastAsia="Times New Roman" w:hAnsi="Times New Roman" w:cs="Times New Roman"/>
          <w:caps/>
          <w:lang w:eastAsia="ru-RU"/>
        </w:rPr>
      </w:pPr>
      <w:r w:rsidRPr="00647DFF">
        <w:rPr>
          <w:rFonts w:ascii="Times New Roman" w:eastAsia="Times New Roman" w:hAnsi="Times New Roman" w:cs="Times New Roman"/>
          <w:caps/>
          <w:lang w:eastAsia="ru-RU"/>
        </w:rPr>
        <w:br w:type="page"/>
      </w: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numPr>
          <w:ilvl w:val="0"/>
          <w:numId w:val="19"/>
        </w:numPr>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ОБЩАЯ ХАРАКТЕРИСТИКА РАБОЧЕЙ ПРОГРАММЫ </w:t>
      </w:r>
    </w:p>
    <w:p w:rsidR="00B66E73" w:rsidRPr="00647DFF" w:rsidRDefault="00B66E73" w:rsidP="00987F30">
      <w:pPr>
        <w:spacing w:after="0"/>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1.1. Область применения программы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647DFF">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647DFF" w:rsidRDefault="00B66E73" w:rsidP="00987F30">
      <w:pPr>
        <w:spacing w:after="0"/>
        <w:ind w:firstLine="709"/>
        <w:jc w:val="both"/>
        <w:rPr>
          <w:rFonts w:ascii="Times New Roman" w:eastAsia="Times New Roman" w:hAnsi="Times New Roman" w:cs="Times New Roman"/>
          <w:b/>
          <w:lang w:eastAsia="ru-RU"/>
        </w:rPr>
      </w:pPr>
      <w:r w:rsidRPr="00647DFF">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647DFF">
        <w:rPr>
          <w:rFonts w:ascii="Times New Roman" w:eastAsia="Times New Roman" w:hAnsi="Times New Roman" w:cs="Times New Roman"/>
          <w:b/>
          <w:lang w:eastAsia="ru-RU"/>
        </w:rPr>
        <w:t>целей:</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647DFF" w:rsidRDefault="00B66E73" w:rsidP="00987F30">
      <w:pPr>
        <w:numPr>
          <w:ilvl w:val="0"/>
          <w:numId w:val="10"/>
        </w:numPr>
        <w:spacing w:after="24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647DFF"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647DFF">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647DFF" w:rsidRDefault="00B66E73" w:rsidP="00987F30">
      <w:pPr>
        <w:widowControl w:val="0"/>
        <w:spacing w:after="180"/>
        <w:ind w:firstLine="700"/>
        <w:jc w:val="both"/>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77"/>
        <w:gridCol w:w="3612"/>
        <w:gridCol w:w="3448"/>
      </w:tblGrid>
      <w:tr w:rsidR="00B66E73" w:rsidRPr="00647DFF" w:rsidTr="002974CF">
        <w:tc>
          <w:tcPr>
            <w:tcW w:w="2194" w:type="dxa"/>
            <w:vMerge w:val="restart"/>
          </w:tcPr>
          <w:p w:rsidR="00B66E73" w:rsidRPr="00647DFF" w:rsidRDefault="00B66E73" w:rsidP="00987F30">
            <w:pPr>
              <w:widowControl w:val="0"/>
              <w:rPr>
                <w:rFonts w:eastAsia="Tahoma"/>
                <w:color w:val="000000"/>
                <w:sz w:val="22"/>
                <w:szCs w:val="22"/>
                <w:lang w:bidi="ru-RU"/>
              </w:rPr>
            </w:pPr>
            <w:r w:rsidRPr="00647DFF">
              <w:rPr>
                <w:rFonts w:eastAsia="Tahoma"/>
                <w:b/>
                <w:bCs/>
                <w:color w:val="000000"/>
                <w:sz w:val="22"/>
                <w:szCs w:val="22"/>
                <w:lang w:bidi="ru-RU"/>
              </w:rPr>
              <w:t>Код и наименование формируемых компетенций</w:t>
            </w:r>
          </w:p>
        </w:tc>
        <w:tc>
          <w:tcPr>
            <w:tcW w:w="7162" w:type="dxa"/>
            <w:gridSpan w:val="2"/>
          </w:tcPr>
          <w:p w:rsidR="00B66E73" w:rsidRPr="00647DFF" w:rsidRDefault="00B66E73" w:rsidP="00987F30">
            <w:pPr>
              <w:widowControl w:val="0"/>
              <w:spacing w:after="180"/>
              <w:jc w:val="center"/>
              <w:rPr>
                <w:rFonts w:eastAsia="Tahoma"/>
                <w:color w:val="000000"/>
                <w:sz w:val="22"/>
                <w:szCs w:val="22"/>
                <w:lang w:bidi="ru-RU"/>
              </w:rPr>
            </w:pPr>
            <w:r w:rsidRPr="00647DFF">
              <w:rPr>
                <w:rFonts w:eastAsia="Tahoma"/>
                <w:b/>
                <w:bCs/>
                <w:color w:val="000000"/>
                <w:sz w:val="22"/>
                <w:szCs w:val="22"/>
                <w:lang w:bidi="ru-RU"/>
              </w:rPr>
              <w:t>Планируемые результаты освоения  дисциплины</w:t>
            </w:r>
          </w:p>
        </w:tc>
      </w:tr>
      <w:tr w:rsidR="00B66E73" w:rsidRPr="00647DFF" w:rsidTr="002974CF">
        <w:trPr>
          <w:trHeight w:val="597"/>
        </w:trPr>
        <w:tc>
          <w:tcPr>
            <w:tcW w:w="2194" w:type="dxa"/>
            <w:vMerge/>
          </w:tcPr>
          <w:p w:rsidR="00B66E73" w:rsidRPr="00647DFF" w:rsidRDefault="00B66E73" w:rsidP="00987F30">
            <w:pPr>
              <w:widowControl w:val="0"/>
              <w:jc w:val="both"/>
              <w:rPr>
                <w:rFonts w:eastAsia="Tahoma"/>
                <w:color w:val="000000"/>
                <w:sz w:val="22"/>
                <w:szCs w:val="22"/>
                <w:lang w:bidi="ru-RU"/>
              </w:rPr>
            </w:pPr>
          </w:p>
        </w:tc>
        <w:tc>
          <w:tcPr>
            <w:tcW w:w="3618" w:type="dxa"/>
            <w:vAlign w:val="center"/>
          </w:tcPr>
          <w:p w:rsidR="00B66E73" w:rsidRPr="00647DFF" w:rsidRDefault="00B66E73" w:rsidP="00987F30">
            <w:pPr>
              <w:widowControl w:val="0"/>
              <w:jc w:val="center"/>
              <w:rPr>
                <w:rFonts w:eastAsia="Tahoma"/>
                <w:color w:val="000000"/>
                <w:sz w:val="22"/>
                <w:szCs w:val="22"/>
                <w:lang w:bidi="ru-RU"/>
              </w:rPr>
            </w:pPr>
            <w:r w:rsidRPr="00647DFF">
              <w:rPr>
                <w:rFonts w:eastAsia="Tahoma"/>
                <w:b/>
                <w:bCs/>
                <w:color w:val="000000"/>
                <w:sz w:val="22"/>
                <w:szCs w:val="22"/>
                <w:lang w:bidi="ru-RU"/>
              </w:rPr>
              <w:t>Общие</w:t>
            </w:r>
          </w:p>
        </w:tc>
        <w:tc>
          <w:tcPr>
            <w:tcW w:w="3544" w:type="dxa"/>
            <w:vAlign w:val="center"/>
          </w:tcPr>
          <w:p w:rsidR="00B66E73" w:rsidRPr="00647DFF" w:rsidRDefault="00B66E73" w:rsidP="00987F30">
            <w:pPr>
              <w:widowControl w:val="0"/>
              <w:jc w:val="center"/>
              <w:rPr>
                <w:rFonts w:eastAsia="Tahoma"/>
                <w:color w:val="000000"/>
                <w:sz w:val="22"/>
                <w:szCs w:val="22"/>
                <w:lang w:bidi="ru-RU"/>
              </w:rPr>
            </w:pPr>
            <w:r w:rsidRPr="00647DFF">
              <w:rPr>
                <w:rFonts w:eastAsia="Tahoma"/>
                <w:b/>
                <w:bCs/>
                <w:color w:val="000000"/>
                <w:sz w:val="22"/>
                <w:szCs w:val="22"/>
                <w:lang w:bidi="ru-RU"/>
              </w:rPr>
              <w:t>Дисциплинарные</w:t>
            </w:r>
          </w:p>
        </w:tc>
      </w:tr>
      <w:tr w:rsidR="00B66E73" w:rsidRPr="00647DFF" w:rsidTr="002974CF">
        <w:tc>
          <w:tcPr>
            <w:tcW w:w="2194" w:type="dxa"/>
          </w:tcPr>
          <w:p w:rsidR="00B66E73" w:rsidRPr="00647DFF" w:rsidRDefault="00B66E73" w:rsidP="00987F30">
            <w:pPr>
              <w:widowControl w:val="0"/>
              <w:rPr>
                <w:rFonts w:eastAsia="Tahoma"/>
                <w:color w:val="000000"/>
                <w:sz w:val="22"/>
                <w:szCs w:val="22"/>
                <w:lang w:bidi="ru-RU"/>
              </w:rPr>
            </w:pPr>
            <w:r w:rsidRPr="00647DFF">
              <w:rPr>
                <w:rFonts w:eastAsia="Tahoma"/>
                <w:color w:val="000000"/>
                <w:sz w:val="22"/>
                <w:szCs w:val="22"/>
                <w:lang w:bidi="ru-RU"/>
              </w:rPr>
              <w:t xml:space="preserve">ОК 01. </w:t>
            </w:r>
            <w:r w:rsidR="00E55489" w:rsidRPr="00647DFF">
              <w:rPr>
                <w:rFonts w:eastAsia="Tahoma"/>
                <w:color w:val="000000"/>
                <w:sz w:val="22"/>
                <w:szCs w:val="22"/>
                <w:lang w:bidi="ru-RU"/>
              </w:rPr>
              <w:t>Выбирать способы решения задач профессиональной деятельности применительно к различным контекстам;</w:t>
            </w:r>
          </w:p>
        </w:tc>
        <w:tc>
          <w:tcPr>
            <w:tcW w:w="3618" w:type="dxa"/>
          </w:tcPr>
          <w:p w:rsidR="00B66E73" w:rsidRPr="00647DFF" w:rsidRDefault="00B66E73" w:rsidP="00987F30">
            <w:pPr>
              <w:widowControl w:val="0"/>
              <w:rPr>
                <w:rFonts w:eastAsia="Tahoma"/>
                <w:b/>
                <w:sz w:val="22"/>
                <w:szCs w:val="22"/>
              </w:rPr>
            </w:pPr>
            <w:r w:rsidRPr="00647DFF">
              <w:rPr>
                <w:rFonts w:eastAsia="Tahoma"/>
                <w:b/>
                <w:color w:val="000000"/>
                <w:sz w:val="22"/>
                <w:szCs w:val="22"/>
                <w:lang w:bidi="ru-RU"/>
              </w:rPr>
              <w:t>В части трудового воспитания:</w:t>
            </w:r>
          </w:p>
          <w:p w:rsidR="002974CF" w:rsidRPr="00647DFF" w:rsidRDefault="00B66E73" w:rsidP="00987F30">
            <w:pPr>
              <w:widowControl w:val="0"/>
              <w:numPr>
                <w:ilvl w:val="0"/>
                <w:numId w:val="7"/>
              </w:numPr>
              <w:tabs>
                <w:tab w:val="left" w:pos="108"/>
              </w:tabs>
              <w:ind w:left="108" w:right="-136" w:hanging="142"/>
              <w:rPr>
                <w:rFonts w:eastAsia="Tahoma"/>
                <w:sz w:val="22"/>
                <w:szCs w:val="22"/>
              </w:rPr>
            </w:pPr>
            <w:r w:rsidRPr="00647DFF">
              <w:rPr>
                <w:rFonts w:eastAsia="Tahoma"/>
                <w:color w:val="000000"/>
                <w:sz w:val="22"/>
                <w:szCs w:val="22"/>
                <w:lang w:bidi="ru-RU"/>
              </w:rPr>
              <w:t>готовность к труду, осознание ценности мастерства, трудолюбие;</w:t>
            </w:r>
          </w:p>
          <w:p w:rsidR="002974CF" w:rsidRPr="00647DFF" w:rsidRDefault="00B66E73" w:rsidP="00987F30">
            <w:pPr>
              <w:widowControl w:val="0"/>
              <w:numPr>
                <w:ilvl w:val="0"/>
                <w:numId w:val="7"/>
              </w:numPr>
              <w:tabs>
                <w:tab w:val="left" w:pos="108"/>
              </w:tabs>
              <w:ind w:left="108" w:hanging="142"/>
              <w:rPr>
                <w:rFonts w:eastAsia="Tahoma"/>
                <w:sz w:val="22"/>
                <w:szCs w:val="22"/>
              </w:rPr>
            </w:pPr>
            <w:r w:rsidRPr="00647DFF">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647DFF" w:rsidRDefault="00B66E73" w:rsidP="00987F30">
            <w:pPr>
              <w:widowControl w:val="0"/>
              <w:numPr>
                <w:ilvl w:val="0"/>
                <w:numId w:val="7"/>
              </w:numPr>
              <w:tabs>
                <w:tab w:val="left" w:pos="108"/>
              </w:tabs>
              <w:ind w:left="108" w:right="-136" w:hanging="142"/>
              <w:rPr>
                <w:rFonts w:eastAsia="Tahoma"/>
                <w:sz w:val="22"/>
                <w:szCs w:val="22"/>
              </w:rPr>
            </w:pPr>
            <w:r w:rsidRPr="00647DFF">
              <w:rPr>
                <w:rFonts w:eastAsia="Tahoma"/>
                <w:color w:val="000000"/>
                <w:sz w:val="22"/>
                <w:szCs w:val="22"/>
                <w:lang w:bidi="ru-RU"/>
              </w:rPr>
              <w:t>интерес к различным сферампрофессиональной деятельности,</w:t>
            </w:r>
          </w:p>
          <w:p w:rsidR="00B66E73" w:rsidRPr="00647DFF" w:rsidRDefault="00B66E73" w:rsidP="00987F30">
            <w:pPr>
              <w:widowControl w:val="0"/>
              <w:rPr>
                <w:rFonts w:eastAsia="Tahoma"/>
                <w:b/>
                <w:sz w:val="22"/>
                <w:szCs w:val="22"/>
              </w:rPr>
            </w:pPr>
            <w:r w:rsidRPr="00647DFF">
              <w:rPr>
                <w:rFonts w:eastAsia="Tahoma"/>
                <w:b/>
                <w:color w:val="000000"/>
                <w:sz w:val="22"/>
                <w:szCs w:val="22"/>
                <w:lang w:bidi="ru-RU"/>
              </w:rPr>
              <w:t>Овладение универсальными учебными познавательными действиями:</w:t>
            </w:r>
          </w:p>
          <w:p w:rsidR="00B66E73" w:rsidRPr="00647DFF" w:rsidRDefault="00B66E73" w:rsidP="00987F30">
            <w:pPr>
              <w:widowControl w:val="0"/>
              <w:rPr>
                <w:rFonts w:eastAsia="Tahoma"/>
                <w:sz w:val="22"/>
                <w:szCs w:val="22"/>
              </w:rPr>
            </w:pPr>
            <w:r w:rsidRPr="00647DFF">
              <w:rPr>
                <w:rFonts w:eastAsia="Tahoma"/>
                <w:color w:val="000000"/>
                <w:sz w:val="22"/>
                <w:szCs w:val="22"/>
                <w:lang w:bidi="ru-RU"/>
              </w:rPr>
              <w:t>а) базовые логические действия:</w:t>
            </w:r>
          </w:p>
          <w:p w:rsidR="00B66E73" w:rsidRPr="00647DFF" w:rsidRDefault="00B66E73" w:rsidP="00987F30">
            <w:pPr>
              <w:widowControl w:val="0"/>
              <w:numPr>
                <w:ilvl w:val="0"/>
                <w:numId w:val="8"/>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 xml:space="preserve">самостоятельно формулировать </w:t>
            </w:r>
            <w:r w:rsidRPr="00647DFF">
              <w:rPr>
                <w:rFonts w:eastAsia="Tahoma"/>
                <w:color w:val="000000"/>
                <w:sz w:val="22"/>
                <w:szCs w:val="22"/>
                <w:lang w:bidi="ru-RU"/>
              </w:rPr>
              <w:lastRenderedPageBreak/>
              <w:t>актуализировать проблему, рассматривать ее всесторонне;</w:t>
            </w:r>
          </w:p>
          <w:p w:rsidR="00B66E73" w:rsidRPr="00647DFF" w:rsidRDefault="00B66E73" w:rsidP="00987F30">
            <w:pPr>
              <w:widowControl w:val="0"/>
              <w:numPr>
                <w:ilvl w:val="0"/>
                <w:numId w:val="8"/>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647DFF" w:rsidRDefault="00B66E73" w:rsidP="00987F30">
            <w:pPr>
              <w:widowControl w:val="0"/>
              <w:numPr>
                <w:ilvl w:val="0"/>
                <w:numId w:val="8"/>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определять цели деятельности, задавать параметры и критерии их достижения;</w:t>
            </w:r>
          </w:p>
          <w:p w:rsidR="00B66E73" w:rsidRPr="00647DFF" w:rsidRDefault="00B66E73" w:rsidP="00987F30">
            <w:pPr>
              <w:widowControl w:val="0"/>
              <w:numPr>
                <w:ilvl w:val="0"/>
                <w:numId w:val="8"/>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выявлять закономерности и противоречия в рассматриваемых явлениях;</w:t>
            </w:r>
          </w:p>
          <w:p w:rsidR="00B66E73" w:rsidRPr="00647DFF" w:rsidRDefault="00B66E73" w:rsidP="00987F30">
            <w:pPr>
              <w:widowControl w:val="0"/>
              <w:numPr>
                <w:ilvl w:val="0"/>
                <w:numId w:val="8"/>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647DFF" w:rsidRDefault="00B66E73" w:rsidP="00987F30">
            <w:pPr>
              <w:widowControl w:val="0"/>
              <w:numPr>
                <w:ilvl w:val="0"/>
                <w:numId w:val="8"/>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развивать креативное мышление при решении жизненных проблем</w:t>
            </w:r>
          </w:p>
          <w:p w:rsidR="00B66E73" w:rsidRPr="00647DFF" w:rsidRDefault="00B66E73" w:rsidP="00987F30">
            <w:pPr>
              <w:widowControl w:val="0"/>
              <w:tabs>
                <w:tab w:val="left" w:pos="132"/>
              </w:tabs>
              <w:ind w:right="132"/>
              <w:jc w:val="both"/>
              <w:rPr>
                <w:rFonts w:eastAsia="Tahoma"/>
                <w:sz w:val="22"/>
                <w:szCs w:val="22"/>
              </w:rPr>
            </w:pPr>
            <w:r w:rsidRPr="00647DFF">
              <w:rPr>
                <w:rFonts w:eastAsia="Tahoma"/>
                <w:color w:val="000000"/>
                <w:sz w:val="22"/>
                <w:szCs w:val="22"/>
                <w:lang w:bidi="ru-RU"/>
              </w:rPr>
              <w:t>б) базовые исследовательские действия:</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уметь интегрировать знания из разных предметных областей;</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выдвигать</w:t>
            </w:r>
            <w:r w:rsidRPr="00647DFF">
              <w:rPr>
                <w:rFonts w:eastAsia="Tahoma"/>
                <w:color w:val="000000"/>
                <w:sz w:val="22"/>
                <w:szCs w:val="22"/>
                <w:lang w:bidi="ru-RU"/>
              </w:rPr>
              <w:tab/>
              <w:t>новые</w:t>
            </w:r>
            <w:r w:rsidRPr="00647DFF">
              <w:rPr>
                <w:rFonts w:eastAsia="Tahoma"/>
                <w:color w:val="000000"/>
                <w:sz w:val="22"/>
                <w:szCs w:val="22"/>
                <w:lang w:bidi="ru-RU"/>
              </w:rPr>
              <w:tab/>
              <w:t>идеи, предлагатьоригинальные подходы и решения;</w:t>
            </w:r>
          </w:p>
          <w:p w:rsidR="00B66E73" w:rsidRPr="00647DFF" w:rsidRDefault="00B66E73" w:rsidP="00987F30">
            <w:pPr>
              <w:widowControl w:val="0"/>
              <w:numPr>
                <w:ilvl w:val="0"/>
                <w:numId w:val="9"/>
              </w:numPr>
              <w:tabs>
                <w:tab w:val="left" w:pos="134"/>
                <w:tab w:val="left" w:pos="163"/>
              </w:tabs>
              <w:ind w:right="-97"/>
              <w:rPr>
                <w:rFonts w:eastAsia="Tahoma"/>
                <w:sz w:val="22"/>
                <w:szCs w:val="22"/>
              </w:rPr>
            </w:pPr>
            <w:r w:rsidRPr="00647DFF">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647DFF">
              <w:rPr>
                <w:rFonts w:eastAsia="Tahoma"/>
                <w:color w:val="000000"/>
                <w:sz w:val="22"/>
                <w:szCs w:val="22"/>
                <w:lang w:bidi="ru-RU"/>
              </w:rPr>
              <w:t>остранение персональных данных;</w:t>
            </w:r>
          </w:p>
          <w:p w:rsidR="002974CF"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647DFF">
              <w:rPr>
                <w:rFonts w:eastAsia="Tahoma"/>
                <w:color w:val="000000"/>
                <w:sz w:val="22"/>
                <w:szCs w:val="22"/>
                <w:lang w:bidi="ru-RU"/>
              </w:rPr>
              <w:t>мпонентами цифрового окружения;</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647DFF" w:rsidTr="002974CF">
        <w:tc>
          <w:tcPr>
            <w:tcW w:w="2194" w:type="dxa"/>
          </w:tcPr>
          <w:p w:rsidR="00B66E73" w:rsidRPr="00647DFF" w:rsidRDefault="00B66E73" w:rsidP="00987F30">
            <w:pPr>
              <w:widowControl w:val="0"/>
              <w:spacing w:after="180"/>
              <w:ind w:right="-51"/>
              <w:rPr>
                <w:rFonts w:eastAsia="Tahoma"/>
                <w:color w:val="000000"/>
                <w:sz w:val="22"/>
                <w:szCs w:val="22"/>
                <w:lang w:bidi="ru-RU"/>
              </w:rPr>
            </w:pPr>
            <w:r w:rsidRPr="00647DFF">
              <w:rPr>
                <w:rFonts w:eastAsia="Tahoma"/>
                <w:color w:val="000000"/>
                <w:sz w:val="22"/>
                <w:szCs w:val="22"/>
                <w:lang w:val="en-US" w:bidi="en-US"/>
              </w:rPr>
              <w:lastRenderedPageBreak/>
              <w:t>OK</w:t>
            </w:r>
            <w:r w:rsidRPr="00647DFF">
              <w:rPr>
                <w:rFonts w:eastAsia="Tahoma"/>
                <w:color w:val="000000"/>
                <w:sz w:val="22"/>
                <w:szCs w:val="22"/>
                <w:lang w:bidi="en-US"/>
              </w:rPr>
              <w:t xml:space="preserve"> 02. </w:t>
            </w:r>
            <w:r w:rsidR="00E55489" w:rsidRPr="00647DFF">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00E55489" w:rsidRPr="00647DFF">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647DFF" w:rsidRDefault="00B66E73" w:rsidP="00987F30">
            <w:pPr>
              <w:widowControl w:val="0"/>
              <w:tabs>
                <w:tab w:val="left" w:pos="3096"/>
              </w:tabs>
              <w:rPr>
                <w:rFonts w:eastAsia="Tahoma"/>
                <w:b/>
                <w:color w:val="000000"/>
                <w:sz w:val="22"/>
                <w:szCs w:val="22"/>
                <w:lang w:bidi="ru-RU"/>
              </w:rPr>
            </w:pPr>
            <w:r w:rsidRPr="00647DFF">
              <w:rPr>
                <w:rFonts w:eastAsia="Tahoma"/>
                <w:b/>
                <w:color w:val="000000"/>
                <w:sz w:val="22"/>
                <w:szCs w:val="22"/>
                <w:lang w:bidi="ru-RU"/>
              </w:rPr>
              <w:lastRenderedPageBreak/>
              <w:t xml:space="preserve">В области ценности научного познания: </w:t>
            </w:r>
          </w:p>
          <w:p w:rsidR="00B66E73" w:rsidRPr="00647DFF" w:rsidRDefault="00B66E73" w:rsidP="00987F30">
            <w:pPr>
              <w:widowControl w:val="0"/>
              <w:numPr>
                <w:ilvl w:val="0"/>
                <w:numId w:val="11"/>
              </w:numPr>
              <w:tabs>
                <w:tab w:val="left" w:pos="118"/>
              </w:tabs>
              <w:ind w:left="118" w:right="-123" w:hanging="141"/>
              <w:rPr>
                <w:rFonts w:eastAsia="Tahoma"/>
                <w:sz w:val="22"/>
                <w:szCs w:val="22"/>
              </w:rPr>
            </w:pPr>
            <w:r w:rsidRPr="00647DFF">
              <w:rPr>
                <w:rFonts w:eastAsia="Tahoma"/>
                <w:color w:val="000000"/>
                <w:sz w:val="22"/>
                <w:szCs w:val="22"/>
                <w:lang w:bidi="ru-RU"/>
              </w:rPr>
              <w:t xml:space="preserve">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w:t>
            </w:r>
            <w:r w:rsidRPr="00647DFF">
              <w:rPr>
                <w:rFonts w:eastAsia="Tahoma"/>
                <w:color w:val="000000"/>
                <w:sz w:val="22"/>
                <w:szCs w:val="22"/>
                <w:lang w:bidi="ru-RU"/>
              </w:rPr>
              <w:lastRenderedPageBreak/>
              <w:t>осознанию своего места в поликультурном мире;</w:t>
            </w:r>
          </w:p>
          <w:p w:rsidR="00B66E73" w:rsidRPr="00647DFF" w:rsidRDefault="00B66E73" w:rsidP="00987F30">
            <w:pPr>
              <w:widowControl w:val="0"/>
              <w:numPr>
                <w:ilvl w:val="0"/>
                <w:numId w:val="11"/>
              </w:numPr>
              <w:tabs>
                <w:tab w:val="left" w:pos="118"/>
              </w:tabs>
              <w:ind w:left="118" w:right="-123" w:hanging="141"/>
              <w:rPr>
                <w:rFonts w:eastAsia="Tahoma"/>
                <w:sz w:val="22"/>
                <w:szCs w:val="22"/>
              </w:rPr>
            </w:pPr>
            <w:r w:rsidRPr="00647DFF">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647DFF" w:rsidRDefault="00B66E73" w:rsidP="00987F30">
            <w:pPr>
              <w:widowControl w:val="0"/>
              <w:numPr>
                <w:ilvl w:val="0"/>
                <w:numId w:val="11"/>
              </w:numPr>
              <w:tabs>
                <w:tab w:val="left" w:pos="118"/>
              </w:tabs>
              <w:ind w:left="118" w:right="-123" w:hanging="141"/>
              <w:rPr>
                <w:rFonts w:eastAsia="Tahoma"/>
                <w:sz w:val="22"/>
                <w:szCs w:val="22"/>
              </w:rPr>
            </w:pPr>
            <w:r w:rsidRPr="00647DFF">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647DFF">
              <w:rPr>
                <w:rFonts w:eastAsia="Tahoma"/>
                <w:color w:val="000000"/>
                <w:sz w:val="22"/>
                <w:szCs w:val="22"/>
                <w:lang w:bidi="ru-RU"/>
              </w:rPr>
              <w:tab/>
              <w:t xml:space="preserve"> деятельностьиндивидуально в группе.</w:t>
            </w:r>
          </w:p>
          <w:p w:rsidR="00B66E73" w:rsidRPr="00647DFF" w:rsidRDefault="00B66E73" w:rsidP="00987F30">
            <w:pPr>
              <w:widowControl w:val="0"/>
              <w:tabs>
                <w:tab w:val="left" w:pos="118"/>
              </w:tabs>
              <w:ind w:left="-23" w:right="-123"/>
              <w:rPr>
                <w:rFonts w:eastAsia="Tahoma"/>
                <w:b/>
                <w:sz w:val="22"/>
                <w:szCs w:val="22"/>
              </w:rPr>
            </w:pPr>
            <w:r w:rsidRPr="00647DFF">
              <w:rPr>
                <w:rFonts w:eastAsia="Tahoma"/>
                <w:b/>
                <w:color w:val="000000"/>
                <w:sz w:val="22"/>
                <w:szCs w:val="22"/>
                <w:lang w:bidi="ru-RU"/>
              </w:rPr>
              <w:t>Овладение универсальными учебными познавательными действиями:</w:t>
            </w:r>
          </w:p>
          <w:p w:rsidR="00B66E73" w:rsidRPr="00647DFF" w:rsidRDefault="00B66E73" w:rsidP="00987F30">
            <w:pPr>
              <w:widowControl w:val="0"/>
              <w:ind w:left="123" w:right="-123"/>
              <w:rPr>
                <w:rFonts w:eastAsia="Tahoma"/>
                <w:sz w:val="22"/>
                <w:szCs w:val="22"/>
              </w:rPr>
            </w:pPr>
            <w:r w:rsidRPr="00647DFF">
              <w:rPr>
                <w:rFonts w:eastAsia="Tahoma"/>
                <w:color w:val="000000"/>
                <w:sz w:val="22"/>
                <w:szCs w:val="22"/>
                <w:lang w:bidi="ru-RU"/>
              </w:rPr>
              <w:t>в) работа с информацией:</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647DFF">
              <w:rPr>
                <w:rFonts w:eastAsia="Tahoma"/>
                <w:color w:val="000000"/>
                <w:sz w:val="22"/>
                <w:szCs w:val="22"/>
                <w:lang w:bidi="ru-RU"/>
              </w:rPr>
              <w:lastRenderedPageBreak/>
              <w:t>«информационная система», «система управления»;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владение методами поиска информации в сети Интернет;</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критически оценивать информацию, полученную из сети Интернет;</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тенденций развития компьютерных технологий;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иметь представления о компьютерных сетях и их роли в современном мире;</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понимать основные принципы дискретизации различных видов информации;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выполнять преобразования логических выражений, используя законы алгебры логики;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определять кратчайший путь во взвешенном графе и количество путей между вершинами ориентированного ациклического графа;</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647DFF">
              <w:rPr>
                <w:rFonts w:eastAsia="Tahoma"/>
                <w:color w:val="000000"/>
                <w:sz w:val="22"/>
                <w:szCs w:val="22"/>
                <w:lang w:val="en-US" w:bidi="ru-RU"/>
              </w:rPr>
              <w:t>Python</w:t>
            </w:r>
            <w:r w:rsidRPr="00647DFF">
              <w:rPr>
                <w:rFonts w:eastAsia="Tahoma"/>
                <w:color w:val="000000"/>
                <w:sz w:val="22"/>
                <w:szCs w:val="22"/>
                <w:lang w:bidi="ru-RU"/>
              </w:rPr>
              <w:t xml:space="preserve">, </w:t>
            </w:r>
            <w:r w:rsidRPr="00647DFF">
              <w:rPr>
                <w:rFonts w:eastAsia="Tahoma"/>
                <w:color w:val="000000"/>
                <w:sz w:val="22"/>
                <w:szCs w:val="22"/>
                <w:lang w:val="en-US" w:bidi="ru-RU"/>
              </w:rPr>
              <w:t>Java</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анализировать алгоритмы с использованием таблиц трассировки;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реализовать этапы решения задач на компьютере;</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647DFF">
              <w:rPr>
                <w:rFonts w:eastAsia="Tahoma"/>
                <w:color w:val="000000"/>
                <w:sz w:val="22"/>
                <w:szCs w:val="22"/>
                <w:lang w:val="en-US" w:bidi="ru-RU"/>
              </w:rPr>
              <w:t>Python</w:t>
            </w:r>
            <w:r w:rsidRPr="00647DFF">
              <w:rPr>
                <w:rFonts w:eastAsia="Tahoma"/>
                <w:color w:val="000000"/>
                <w:sz w:val="22"/>
                <w:szCs w:val="22"/>
                <w:lang w:bidi="ru-RU"/>
              </w:rPr>
              <w:t xml:space="preserve">, </w:t>
            </w:r>
            <w:r w:rsidRPr="00647DFF">
              <w:rPr>
                <w:rFonts w:eastAsia="Tahoma"/>
                <w:color w:val="000000"/>
                <w:sz w:val="22"/>
                <w:szCs w:val="22"/>
                <w:lang w:val="en-US" w:bidi="ru-RU"/>
              </w:rPr>
              <w:t>Java</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сортировку элементов массива;</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наполнять разработанную базу данных;</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647DFF" w:rsidRDefault="00B66E73" w:rsidP="00987F30">
      <w:pPr>
        <w:spacing w:before="240" w:after="0" w:line="240" w:lineRule="auto"/>
        <w:rPr>
          <w:rFonts w:ascii="Times New Roman" w:eastAsia="Times New Roman" w:hAnsi="Times New Roman" w:cs="Times New Roman"/>
          <w:vanish/>
          <w:lang w:eastAsia="ru-RU"/>
        </w:rPr>
      </w:pPr>
    </w:p>
    <w:p w:rsidR="00B66E73" w:rsidRPr="00647DFF"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Реализациявоспитательныхаспектоввпроцессеучебных</w:t>
      </w:r>
      <w:r w:rsidRPr="00647DFF">
        <w:rPr>
          <w:rFonts w:ascii="Times New Roman" w:eastAsia="Times New Roman" w:hAnsi="Times New Roman" w:cs="Times New Roman"/>
          <w:b/>
          <w:spacing w:val="-2"/>
          <w:lang w:eastAsia="ru-RU"/>
        </w:rPr>
        <w:t>занятий</w:t>
      </w:r>
    </w:p>
    <w:p w:rsidR="00B66E73" w:rsidRPr="00647DFF"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647DFF">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47DFF">
        <w:rPr>
          <w:rFonts w:ascii="Times New Roman" w:eastAsia="Times New Roman" w:hAnsi="Times New Roman" w:cs="Times New Roman"/>
          <w:spacing w:val="-2"/>
          <w:lang w:eastAsia="ru-RU"/>
        </w:rPr>
        <w:t>включающих:</w:t>
      </w:r>
    </w:p>
    <w:p w:rsidR="00690A56"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интереса к будущей профессии;</w:t>
      </w:r>
    </w:p>
    <w:p w:rsidR="00690A56" w:rsidRPr="00647DFF"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w:t>
      </w:r>
      <w:r w:rsidR="00B66E73" w:rsidRPr="00647DFF">
        <w:rPr>
          <w:rFonts w:ascii="Times New Roman" w:eastAsia="Times New Roman" w:hAnsi="Times New Roman" w:cs="Times New Roman"/>
          <w:lang w:eastAsia="ru-RU"/>
        </w:rPr>
        <w:t>ценку собственного продвижения, личностного развития;</w:t>
      </w:r>
    </w:p>
    <w:p w:rsidR="00B66E73" w:rsidRPr="00647DFF"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w:t>
      </w:r>
      <w:r w:rsidR="00B66E73" w:rsidRPr="00647DFF">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высокопрофессиональной трудовой активности;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исследовательской и проектной работе;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конструктивное взаимодействие в учебном коллективе;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647DFF" w:rsidRDefault="00B66E73" w:rsidP="00987F30">
      <w:pPr>
        <w:spacing w:after="24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647DFF"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1.6. Использованиеактивныхиинтерактивныхформпроведения</w:t>
      </w:r>
      <w:r w:rsidRPr="00647DFF">
        <w:rPr>
          <w:rFonts w:ascii="Times New Roman" w:eastAsia="Times New Roman" w:hAnsi="Times New Roman" w:cs="Times New Roman"/>
          <w:b/>
          <w:spacing w:val="-2"/>
          <w:lang w:eastAsia="ru-RU"/>
        </w:rPr>
        <w:t>занятий</w:t>
      </w:r>
    </w:p>
    <w:p w:rsidR="00B66E73" w:rsidRPr="00647DFF"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647DFF">
        <w:rPr>
          <w:rFonts w:ascii="Times New Roman" w:eastAsia="Times New Roman" w:hAnsi="Times New Roman" w:cs="Times New Roman"/>
          <w:spacing w:val="-6"/>
          <w:lang w:eastAsia="ru-RU"/>
        </w:rPr>
        <w:t>На</w:t>
      </w:r>
      <w:r w:rsidRPr="00647DFF">
        <w:rPr>
          <w:rFonts w:ascii="Times New Roman" w:eastAsia="Times New Roman" w:hAnsi="Times New Roman" w:cs="Times New Roman"/>
          <w:spacing w:val="-2"/>
          <w:lang w:eastAsia="ru-RU"/>
        </w:rPr>
        <w:t>занятиях</w:t>
      </w:r>
      <w:r w:rsidRPr="00647DFF">
        <w:rPr>
          <w:rFonts w:ascii="Times New Roman" w:eastAsia="Times New Roman" w:hAnsi="Times New Roman" w:cs="Times New Roman"/>
          <w:spacing w:val="-6"/>
          <w:lang w:eastAsia="ru-RU"/>
        </w:rPr>
        <w:t>по</w:t>
      </w:r>
      <w:r w:rsidRPr="00647DFF">
        <w:rPr>
          <w:rFonts w:ascii="Times New Roman" w:eastAsia="Times New Roman" w:hAnsi="Times New Roman" w:cs="Times New Roman"/>
          <w:spacing w:val="-2"/>
          <w:lang w:eastAsia="ru-RU"/>
        </w:rPr>
        <w:t>учебномупредметуиспользуютсяследующиеактивные</w:t>
      </w:r>
      <w:r w:rsidRPr="00647DFF">
        <w:rPr>
          <w:rFonts w:ascii="Times New Roman" w:eastAsia="Times New Roman" w:hAnsi="Times New Roman" w:cs="Times New Roman"/>
          <w:spacing w:val="-10"/>
          <w:lang w:eastAsia="ru-RU"/>
        </w:rPr>
        <w:t xml:space="preserve">и </w:t>
      </w:r>
      <w:r w:rsidRPr="00647DFF">
        <w:rPr>
          <w:rFonts w:ascii="Times New Roman" w:eastAsia="Times New Roman" w:hAnsi="Times New Roman" w:cs="Times New Roman"/>
          <w:lang w:eastAsia="ru-RU"/>
        </w:rPr>
        <w:t>интерактивные формы проведения занятий:</w:t>
      </w:r>
    </w:p>
    <w:p w:rsidR="00690A56" w:rsidRPr="00647DFF"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647DFF">
        <w:rPr>
          <w:rFonts w:ascii="Times New Roman" w:eastAsia="Times New Roman" w:hAnsi="Times New Roman"/>
          <w:lang w:eastAsia="ru-RU"/>
        </w:rPr>
        <w:t>круглый</w:t>
      </w:r>
      <w:r w:rsidRPr="00647DFF">
        <w:rPr>
          <w:rFonts w:ascii="Times New Roman" w:eastAsia="Times New Roman" w:hAnsi="Times New Roman"/>
          <w:spacing w:val="-2"/>
          <w:lang w:eastAsia="ru-RU"/>
        </w:rPr>
        <w:t>стол;</w:t>
      </w:r>
    </w:p>
    <w:p w:rsidR="00690A56" w:rsidRPr="00647DFF"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647DFF">
        <w:rPr>
          <w:rFonts w:ascii="Times New Roman" w:hAnsi="Times New Roman"/>
          <w:spacing w:val="-2"/>
        </w:rPr>
        <w:t>дискуссии;</w:t>
      </w:r>
    </w:p>
    <w:p w:rsidR="00B66E73" w:rsidRPr="00647DFF"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647DFF">
        <w:rPr>
          <w:rFonts w:ascii="Times New Roman" w:hAnsi="Times New Roman"/>
        </w:rPr>
        <w:t>групповаяработаилиработав</w:t>
      </w:r>
      <w:r w:rsidRPr="00647DFF">
        <w:rPr>
          <w:rFonts w:ascii="Times New Roman" w:hAnsi="Times New Roman"/>
          <w:spacing w:val="-2"/>
        </w:rPr>
        <w:t>парах;</w:t>
      </w:r>
    </w:p>
    <w:p w:rsidR="00B66E73" w:rsidRPr="00647DFF"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Практическая</w:t>
      </w:r>
      <w:r w:rsidRPr="00647DFF">
        <w:rPr>
          <w:rFonts w:ascii="Times New Roman" w:eastAsia="Times New Roman" w:hAnsi="Times New Roman" w:cs="Times New Roman"/>
          <w:b/>
          <w:spacing w:val="-2"/>
          <w:lang w:eastAsia="ru-RU"/>
        </w:rPr>
        <w:t>подготовка</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647DFF" w:rsidRDefault="00B66E73" w:rsidP="00987F30">
      <w:pPr>
        <w:pStyle w:val="afc"/>
        <w:numPr>
          <w:ilvl w:val="0"/>
          <w:numId w:val="23"/>
        </w:numPr>
        <w:spacing w:after="120"/>
        <w:ind w:left="567"/>
        <w:jc w:val="both"/>
        <w:rPr>
          <w:rFonts w:ascii="Times New Roman" w:eastAsia="Times New Roman" w:hAnsi="Times New Roman"/>
          <w:lang w:eastAsia="ru-RU"/>
        </w:rPr>
      </w:pPr>
      <w:r w:rsidRPr="00647DFF">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647DFF"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максимальной учебной нагрузки обучающегося </w:t>
      </w:r>
      <w:r w:rsidR="00A843E3" w:rsidRPr="00647DFF">
        <w:rPr>
          <w:rFonts w:ascii="Times New Roman" w:eastAsia="Times New Roman" w:hAnsi="Times New Roman" w:cs="Times New Roman"/>
          <w:lang w:eastAsia="ru-RU"/>
        </w:rPr>
        <w:t>117</w:t>
      </w:r>
      <w:r w:rsidRPr="00647DFF">
        <w:rPr>
          <w:rFonts w:ascii="Times New Roman" w:eastAsia="Times New Roman" w:hAnsi="Times New Roman" w:cs="Times New Roman"/>
          <w:lang w:eastAsia="ru-RU"/>
        </w:rPr>
        <w:t xml:space="preserve"> час</w:t>
      </w:r>
      <w:r w:rsidR="004124AF" w:rsidRPr="00647DFF">
        <w:rPr>
          <w:rFonts w:ascii="Times New Roman" w:eastAsia="Times New Roman" w:hAnsi="Times New Roman" w:cs="Times New Roman"/>
          <w:lang w:eastAsia="ru-RU"/>
        </w:rPr>
        <w:t>ов</w:t>
      </w:r>
      <w:r w:rsidRPr="00647DFF">
        <w:rPr>
          <w:rFonts w:ascii="Times New Roman" w:eastAsia="Times New Roman" w:hAnsi="Times New Roman" w:cs="Times New Roman"/>
          <w:lang w:eastAsia="ru-RU"/>
        </w:rPr>
        <w:t>, в том числе:</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обязательной аудиторной</w:t>
      </w:r>
      <w:r w:rsidR="004124AF" w:rsidRPr="00647DFF">
        <w:rPr>
          <w:rFonts w:ascii="Times New Roman" w:eastAsia="Times New Roman" w:hAnsi="Times New Roman" w:cs="Times New Roman"/>
          <w:lang w:eastAsia="ru-RU"/>
        </w:rPr>
        <w:t xml:space="preserve"> учебной нагрузки обучающегося </w:t>
      </w:r>
      <w:r w:rsidR="00A843E3" w:rsidRPr="00647DFF">
        <w:rPr>
          <w:rFonts w:ascii="Times New Roman" w:eastAsia="Times New Roman" w:hAnsi="Times New Roman" w:cs="Times New Roman"/>
          <w:lang w:eastAsia="ru-RU"/>
        </w:rPr>
        <w:t>117</w:t>
      </w:r>
      <w:r w:rsidR="004124AF" w:rsidRPr="00647DFF">
        <w:rPr>
          <w:rFonts w:ascii="Times New Roman" w:eastAsia="Times New Roman" w:hAnsi="Times New Roman" w:cs="Times New Roman"/>
          <w:lang w:eastAsia="ru-RU"/>
        </w:rPr>
        <w:t xml:space="preserve"> час</w:t>
      </w:r>
      <w:r w:rsidR="00970CC8" w:rsidRPr="00647DFF">
        <w:rPr>
          <w:rFonts w:ascii="Times New Roman" w:eastAsia="Times New Roman" w:hAnsi="Times New Roman" w:cs="Times New Roman"/>
          <w:lang w:eastAsia="ru-RU"/>
        </w:rPr>
        <w:t>ов</w:t>
      </w:r>
      <w:r w:rsidRPr="00647DFF">
        <w:rPr>
          <w:rFonts w:ascii="Times New Roman" w:eastAsia="Times New Roman" w:hAnsi="Times New Roman" w:cs="Times New Roman"/>
          <w:lang w:eastAsia="ru-RU"/>
        </w:rPr>
        <w:t>.</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970CC8" w:rsidRPr="00647DFF" w:rsidRDefault="00970CC8"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p>
    <w:p w:rsidR="00970CC8" w:rsidRPr="00647DFF" w:rsidRDefault="00970CC8" w:rsidP="00393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2. СТРУКТУРА И СОДЕРЖАНИЕ </w:t>
      </w:r>
      <w:r w:rsidRPr="00647DFF">
        <w:rPr>
          <w:rFonts w:ascii="Times New Roman" w:eastAsia="Times New Roman" w:hAnsi="Times New Roman" w:cs="Times New Roman"/>
          <w:b/>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2.1. Объем </w:t>
      </w:r>
      <w:r w:rsidRPr="00647DFF">
        <w:rPr>
          <w:rFonts w:ascii="Times New Roman" w:eastAsia="Times New Roman" w:hAnsi="Times New Roman" w:cs="Times New Roman"/>
          <w:b/>
        </w:rPr>
        <w:t>учебного предмета</w:t>
      </w:r>
      <w:r w:rsidRPr="00647DFF">
        <w:rPr>
          <w:rFonts w:ascii="Times New Roman" w:eastAsia="Times New Roman" w:hAnsi="Times New Roman" w:cs="Times New Roman"/>
          <w:b/>
          <w:lang w:eastAsia="ru-RU"/>
        </w:rPr>
        <w:t xml:space="preserve"> и виды учебной работы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647DFF" w:rsidTr="002974CF">
        <w:trPr>
          <w:trHeight w:val="460"/>
        </w:trPr>
        <w:tc>
          <w:tcPr>
            <w:tcW w:w="7904" w:type="dxa"/>
            <w:shd w:val="clear" w:color="auto" w:fill="auto"/>
          </w:tcPr>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647DFF" w:rsidRDefault="00B66E73" w:rsidP="00987F30">
            <w:pPr>
              <w:spacing w:after="0" w:line="240" w:lineRule="auto"/>
              <w:jc w:val="center"/>
              <w:rPr>
                <w:rFonts w:ascii="Times New Roman" w:eastAsia="Times New Roman" w:hAnsi="Times New Roman" w:cs="Times New Roman"/>
                <w:iCs/>
                <w:lang w:eastAsia="ru-RU"/>
              </w:rPr>
            </w:pPr>
            <w:r w:rsidRPr="00647DFF">
              <w:rPr>
                <w:rFonts w:ascii="Times New Roman" w:eastAsia="Times New Roman" w:hAnsi="Times New Roman" w:cs="Times New Roman"/>
                <w:b/>
                <w:iCs/>
                <w:lang w:eastAsia="ru-RU"/>
              </w:rPr>
              <w:t>Объем в часах</w:t>
            </w:r>
          </w:p>
        </w:tc>
      </w:tr>
      <w:tr w:rsidR="00B66E73" w:rsidRPr="00647DFF" w:rsidTr="007952FF">
        <w:trPr>
          <w:trHeight w:val="406"/>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647DFF" w:rsidRDefault="00970CC8" w:rsidP="00987F30">
            <w:pPr>
              <w:spacing w:after="0" w:line="240" w:lineRule="auto"/>
              <w:jc w:val="center"/>
              <w:rPr>
                <w:rFonts w:ascii="Times New Roman" w:eastAsia="Times New Roman" w:hAnsi="Times New Roman" w:cs="Times New Roman"/>
                <w:i/>
                <w:iCs/>
                <w:lang w:eastAsia="ru-RU"/>
              </w:rPr>
            </w:pPr>
            <w:r w:rsidRPr="00647DFF">
              <w:rPr>
                <w:rFonts w:ascii="Times New Roman" w:eastAsia="Times New Roman" w:hAnsi="Times New Roman" w:cs="Times New Roman"/>
                <w:i/>
                <w:iCs/>
                <w:lang w:eastAsia="ru-RU"/>
              </w:rPr>
              <w:t>117</w:t>
            </w:r>
          </w:p>
        </w:tc>
      </w:tr>
      <w:tr w:rsidR="00B66E73" w:rsidRPr="00647DFF" w:rsidTr="007952FF">
        <w:trPr>
          <w:trHeight w:val="399"/>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647DFF" w:rsidRDefault="004A175F" w:rsidP="00987F30">
            <w:pPr>
              <w:spacing w:after="0" w:line="240" w:lineRule="auto"/>
              <w:jc w:val="center"/>
              <w:rPr>
                <w:rFonts w:ascii="Times New Roman" w:eastAsia="Times New Roman" w:hAnsi="Times New Roman" w:cs="Times New Roman"/>
                <w:b/>
                <w:iCs/>
                <w:lang w:eastAsia="ru-RU"/>
              </w:rPr>
            </w:pPr>
            <w:r w:rsidRPr="00647DFF">
              <w:rPr>
                <w:rFonts w:ascii="Times New Roman" w:eastAsia="Times New Roman" w:hAnsi="Times New Roman" w:cs="Times New Roman"/>
                <w:b/>
                <w:iCs/>
                <w:lang w:eastAsia="ru-RU"/>
              </w:rPr>
              <w:t>61</w:t>
            </w:r>
          </w:p>
        </w:tc>
      </w:tr>
      <w:tr w:rsidR="00B66E73" w:rsidRPr="00647DFF" w:rsidTr="002974CF">
        <w:trPr>
          <w:trHeight w:val="418"/>
        </w:trPr>
        <w:tc>
          <w:tcPr>
            <w:tcW w:w="9704" w:type="dxa"/>
            <w:gridSpan w:val="2"/>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i/>
                <w:iCs/>
                <w:lang w:eastAsia="ru-RU"/>
              </w:rPr>
            </w:pPr>
            <w:r w:rsidRPr="00647DFF">
              <w:rPr>
                <w:rFonts w:ascii="Times New Roman" w:eastAsia="Times New Roman" w:hAnsi="Times New Roman" w:cs="Times New Roman"/>
                <w:lang w:eastAsia="ru-RU"/>
              </w:rPr>
              <w:t>в том числе:</w:t>
            </w:r>
          </w:p>
        </w:tc>
      </w:tr>
      <w:tr w:rsidR="00B66E73" w:rsidRPr="00647DFF" w:rsidTr="00987F30">
        <w:trPr>
          <w:trHeight w:val="410"/>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7952FF" w:rsidRDefault="001C79D8" w:rsidP="00987F30">
            <w:pPr>
              <w:spacing w:after="0" w:line="240" w:lineRule="auto"/>
              <w:jc w:val="center"/>
              <w:rPr>
                <w:rFonts w:ascii="Times New Roman" w:eastAsia="Times New Roman" w:hAnsi="Times New Roman" w:cs="Times New Roman"/>
                <w:iCs/>
                <w:lang w:val="en-US" w:eastAsia="ru-RU"/>
              </w:rPr>
            </w:pPr>
            <w:r w:rsidRPr="007952FF">
              <w:rPr>
                <w:rFonts w:ascii="Times New Roman" w:eastAsia="Times New Roman" w:hAnsi="Times New Roman" w:cs="Times New Roman"/>
                <w:iCs/>
                <w:lang w:val="en-US" w:eastAsia="ru-RU"/>
              </w:rPr>
              <w:t>21</w:t>
            </w:r>
          </w:p>
        </w:tc>
      </w:tr>
      <w:tr w:rsidR="00B66E73" w:rsidRPr="00647DFF" w:rsidTr="00987F30">
        <w:trPr>
          <w:trHeight w:val="416"/>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color w:val="FF0000"/>
                <w:lang w:eastAsia="ru-RU"/>
              </w:rPr>
            </w:pPr>
            <w:r w:rsidRPr="00647DFF">
              <w:rPr>
                <w:rFonts w:ascii="Times New Roman" w:eastAsia="Times New Roman" w:hAnsi="Times New Roman" w:cs="Times New Roman"/>
                <w:lang w:eastAsia="ru-RU"/>
              </w:rPr>
              <w:t>практические занятия</w:t>
            </w:r>
            <w:r w:rsidR="00B210EC" w:rsidRPr="00647DFF">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7952FF" w:rsidRDefault="007952FF" w:rsidP="00987F30">
            <w:pPr>
              <w:spacing w:after="0" w:line="240" w:lineRule="auto"/>
              <w:jc w:val="center"/>
              <w:rPr>
                <w:rFonts w:ascii="Times New Roman" w:eastAsia="Times New Roman" w:hAnsi="Times New Roman" w:cs="Times New Roman"/>
                <w:iCs/>
                <w:lang w:val="en-US" w:eastAsia="ru-RU"/>
              </w:rPr>
            </w:pPr>
            <w:r w:rsidRPr="007952FF">
              <w:rPr>
                <w:rFonts w:ascii="Times New Roman" w:eastAsia="Times New Roman" w:hAnsi="Times New Roman" w:cs="Times New Roman"/>
                <w:iCs/>
                <w:lang w:val="en-US" w:eastAsia="ru-RU"/>
              </w:rPr>
              <w:t>42</w:t>
            </w:r>
          </w:p>
        </w:tc>
      </w:tr>
      <w:tr w:rsidR="00F63179" w:rsidRPr="00647DFF" w:rsidTr="007952FF">
        <w:trPr>
          <w:trHeight w:val="412"/>
        </w:trPr>
        <w:tc>
          <w:tcPr>
            <w:tcW w:w="7904" w:type="dxa"/>
            <w:shd w:val="clear" w:color="auto" w:fill="auto"/>
            <w:vAlign w:val="center"/>
          </w:tcPr>
          <w:p w:rsidR="00F63179" w:rsidRPr="00647DFF" w:rsidRDefault="00F63179"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Профессионально-ориентированное содержание</w:t>
            </w:r>
          </w:p>
          <w:p w:rsidR="00F63179" w:rsidRPr="00647DFF" w:rsidRDefault="00F63179"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647DFF" w:rsidRDefault="008D6AAD" w:rsidP="00987F30">
            <w:pPr>
              <w:spacing w:after="0" w:line="240" w:lineRule="auto"/>
              <w:jc w:val="center"/>
              <w:rPr>
                <w:rFonts w:ascii="Times New Roman" w:eastAsia="Times New Roman" w:hAnsi="Times New Roman" w:cs="Times New Roman"/>
                <w:b/>
                <w:iCs/>
                <w:lang w:eastAsia="ru-RU"/>
              </w:rPr>
            </w:pPr>
            <w:r w:rsidRPr="00647DFF">
              <w:rPr>
                <w:rFonts w:ascii="Times New Roman" w:eastAsia="Times New Roman" w:hAnsi="Times New Roman" w:cs="Times New Roman"/>
                <w:b/>
                <w:iCs/>
                <w:lang w:eastAsia="ru-RU"/>
              </w:rPr>
              <w:t>36</w:t>
            </w: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b/>
                <w:bCs/>
                <w:lang w:eastAsia="ru-RU" w:bidi="ru-RU"/>
              </w:rPr>
              <w:t>Модуль</w:t>
            </w:r>
            <w:r w:rsidR="005764BF" w:rsidRPr="00647DFF">
              <w:rPr>
                <w:rFonts w:ascii="Times New Roman" w:hAnsi="Times New Roman" w:cs="Times New Roman"/>
                <w:b/>
                <w:bCs/>
                <w:lang w:eastAsia="ru-RU" w:bidi="ru-RU"/>
              </w:rPr>
              <w:t xml:space="preserve"> </w:t>
            </w:r>
            <w:r w:rsidR="004F7F3B" w:rsidRPr="00647DFF">
              <w:rPr>
                <w:rFonts w:ascii="Times New Roman" w:hAnsi="Times New Roman" w:cs="Times New Roman"/>
                <w:b/>
                <w:bCs/>
                <w:lang w:eastAsia="ru-RU" w:bidi="ru-RU"/>
              </w:rPr>
              <w:t>1</w:t>
            </w:r>
            <w:r w:rsidR="005764BF" w:rsidRPr="00647DFF">
              <w:rPr>
                <w:rFonts w:ascii="Times New Roman" w:hAnsi="Times New Roman" w:cs="Times New Roman"/>
                <w:b/>
                <w:bCs/>
                <w:lang w:eastAsia="ru-RU" w:bidi="ru-RU"/>
              </w:rPr>
              <w:t xml:space="preserve">. </w:t>
            </w:r>
            <w:r w:rsidR="004F7F3B" w:rsidRPr="00647DFF">
              <w:rPr>
                <w:rFonts w:ascii="Times New Roman" w:hAnsi="Times New Roman" w:cs="Times New Roman"/>
                <w:b/>
                <w:bCs/>
                <w:lang w:eastAsia="ru-RU" w:bidi="ru-RU"/>
              </w:rPr>
              <w:t>Основы аналитики и визуализации данных</w:t>
            </w:r>
          </w:p>
        </w:tc>
        <w:tc>
          <w:tcPr>
            <w:tcW w:w="1800" w:type="dxa"/>
            <w:shd w:val="clear" w:color="auto" w:fill="auto"/>
            <w:vAlign w:val="center"/>
          </w:tcPr>
          <w:p w:rsidR="001B1C9A" w:rsidRPr="00232533" w:rsidRDefault="00232533" w:rsidP="00987F30">
            <w:pPr>
              <w:pStyle w:val="aff8"/>
              <w:spacing w:line="240" w:lineRule="auto"/>
              <w:jc w:val="center"/>
              <w:rPr>
                <w:rFonts w:ascii="Times New Roman" w:hAnsi="Times New Roman" w:cs="Times New Roman"/>
                <w:lang w:val="en-US"/>
              </w:rPr>
            </w:pPr>
            <w:r>
              <w:rPr>
                <w:rFonts w:ascii="Times New Roman" w:hAnsi="Times New Roman" w:cs="Times New Roman"/>
                <w:b/>
                <w:bCs/>
                <w:lang w:val="en-US" w:eastAsia="ru-RU" w:bidi="ru-RU"/>
              </w:rPr>
              <w:t>34</w:t>
            </w:r>
          </w:p>
        </w:tc>
      </w:tr>
      <w:tr w:rsidR="001B1C9A" w:rsidRPr="00647DFF" w:rsidTr="007952FF">
        <w:trPr>
          <w:trHeight w:val="472"/>
        </w:trPr>
        <w:tc>
          <w:tcPr>
            <w:tcW w:w="7904" w:type="dxa"/>
            <w:shd w:val="clear" w:color="auto" w:fill="auto"/>
            <w:vAlign w:val="center"/>
          </w:tcPr>
          <w:p w:rsidR="001B1C9A" w:rsidRPr="00647DFF" w:rsidRDefault="0086094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в том числе</w:t>
            </w:r>
            <w:r w:rsidR="001B1C9A" w:rsidRPr="00647DFF">
              <w:rPr>
                <w:rFonts w:ascii="Times New Roman" w:hAnsi="Times New Roman" w:cs="Times New Roman"/>
                <w:lang w:eastAsia="ru-RU" w:bidi="ru-RU"/>
              </w:rPr>
              <w:t>:</w:t>
            </w:r>
          </w:p>
        </w:tc>
        <w:tc>
          <w:tcPr>
            <w:tcW w:w="1800" w:type="dxa"/>
            <w:shd w:val="clear" w:color="auto" w:fill="auto"/>
          </w:tcPr>
          <w:p w:rsidR="001B1C9A" w:rsidRPr="00647DFF" w:rsidRDefault="001B1C9A" w:rsidP="00987F30">
            <w:pPr>
              <w:spacing w:after="0"/>
              <w:rPr>
                <w:rFonts w:ascii="Times New Roman" w:hAnsi="Times New Roman" w:cs="Times New Roman"/>
              </w:rPr>
            </w:pP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647DFF" w:rsidRDefault="004A175F" w:rsidP="00987F30">
            <w:pPr>
              <w:pStyle w:val="aff8"/>
              <w:spacing w:line="240" w:lineRule="auto"/>
              <w:jc w:val="center"/>
              <w:rPr>
                <w:rFonts w:ascii="Times New Roman" w:hAnsi="Times New Roman" w:cs="Times New Roman"/>
              </w:rPr>
            </w:pPr>
            <w:r w:rsidRPr="00647DFF">
              <w:rPr>
                <w:rFonts w:ascii="Times New Roman" w:hAnsi="Times New Roman" w:cs="Times New Roman"/>
                <w:lang w:eastAsia="ru-RU" w:bidi="ru-RU"/>
              </w:rPr>
              <w:t>16</w:t>
            </w: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647DFF" w:rsidRDefault="004A175F" w:rsidP="00987F30">
            <w:pPr>
              <w:pStyle w:val="aff8"/>
              <w:spacing w:line="240" w:lineRule="auto"/>
              <w:jc w:val="center"/>
              <w:rPr>
                <w:rFonts w:ascii="Times New Roman" w:hAnsi="Times New Roman" w:cs="Times New Roman"/>
              </w:rPr>
            </w:pPr>
            <w:r w:rsidRPr="00647DFF">
              <w:rPr>
                <w:rFonts w:ascii="Times New Roman" w:hAnsi="Times New Roman" w:cs="Times New Roman"/>
                <w:lang w:eastAsia="ru-RU" w:bidi="ru-RU"/>
              </w:rPr>
              <w:t>2</w:t>
            </w:r>
            <w:r w:rsidR="002E65ED" w:rsidRPr="00647DFF">
              <w:rPr>
                <w:rFonts w:ascii="Times New Roman" w:hAnsi="Times New Roman" w:cs="Times New Roman"/>
                <w:lang w:eastAsia="ru-RU" w:bidi="ru-RU"/>
              </w:rPr>
              <w:t>0</w:t>
            </w:r>
          </w:p>
        </w:tc>
      </w:tr>
      <w:tr w:rsidR="006F5406" w:rsidRPr="00647DFF" w:rsidTr="007952FF">
        <w:trPr>
          <w:trHeight w:val="412"/>
        </w:trPr>
        <w:tc>
          <w:tcPr>
            <w:tcW w:w="7904" w:type="dxa"/>
            <w:shd w:val="clear" w:color="auto" w:fill="auto"/>
            <w:vAlign w:val="center"/>
          </w:tcPr>
          <w:p w:rsidR="006F5406" w:rsidRPr="00647DFF" w:rsidRDefault="006F5406" w:rsidP="00987F30">
            <w:pPr>
              <w:pStyle w:val="aff8"/>
              <w:spacing w:line="240" w:lineRule="auto"/>
              <w:rPr>
                <w:rFonts w:ascii="Times New Roman" w:hAnsi="Times New Roman" w:cs="Times New Roman"/>
              </w:rPr>
            </w:pPr>
            <w:r w:rsidRPr="00647DFF">
              <w:rPr>
                <w:rFonts w:ascii="Times New Roman" w:hAnsi="Times New Roman" w:cs="Times New Roman"/>
                <w:b/>
                <w:bCs/>
                <w:lang w:eastAsia="ru-RU" w:bidi="ru-RU"/>
              </w:rPr>
              <w:t xml:space="preserve">Модуль 2. </w:t>
            </w:r>
            <w:r w:rsidR="002E65ED" w:rsidRPr="00647DFF">
              <w:rPr>
                <w:rFonts w:ascii="Times New Roman" w:hAnsi="Times New Roman" w:cs="Times New Roman"/>
                <w:b/>
                <w:bCs/>
                <w:lang w:eastAsia="ru-RU" w:bidi="ru-RU"/>
              </w:rPr>
              <w:t>Аналитика и визуализация данных на Python</w:t>
            </w:r>
          </w:p>
        </w:tc>
        <w:tc>
          <w:tcPr>
            <w:tcW w:w="1800" w:type="dxa"/>
            <w:shd w:val="clear" w:color="auto" w:fill="auto"/>
            <w:vAlign w:val="center"/>
          </w:tcPr>
          <w:p w:rsidR="006F5406" w:rsidRPr="00647DFF" w:rsidRDefault="004A175F" w:rsidP="00987F30">
            <w:pPr>
              <w:pStyle w:val="aff8"/>
              <w:spacing w:line="240" w:lineRule="auto"/>
              <w:jc w:val="center"/>
              <w:rPr>
                <w:rFonts w:ascii="Times New Roman" w:hAnsi="Times New Roman" w:cs="Times New Roman"/>
              </w:rPr>
            </w:pPr>
            <w:r w:rsidRPr="00647DFF">
              <w:rPr>
                <w:rFonts w:ascii="Times New Roman" w:hAnsi="Times New Roman" w:cs="Times New Roman"/>
                <w:b/>
                <w:bCs/>
                <w:lang w:eastAsia="ru-RU" w:bidi="ru-RU"/>
              </w:rPr>
              <w:t>20</w:t>
            </w:r>
          </w:p>
        </w:tc>
      </w:tr>
      <w:tr w:rsidR="006F5406" w:rsidRPr="00647DFF" w:rsidTr="007952FF">
        <w:trPr>
          <w:trHeight w:val="412"/>
        </w:trPr>
        <w:tc>
          <w:tcPr>
            <w:tcW w:w="9704" w:type="dxa"/>
            <w:gridSpan w:val="2"/>
            <w:shd w:val="clear" w:color="auto" w:fill="auto"/>
            <w:vAlign w:val="center"/>
          </w:tcPr>
          <w:p w:rsidR="006F5406" w:rsidRPr="00647DFF" w:rsidRDefault="006F5406" w:rsidP="00987F30">
            <w:pPr>
              <w:pStyle w:val="aff8"/>
              <w:spacing w:line="240" w:lineRule="auto"/>
              <w:rPr>
                <w:rFonts w:ascii="Times New Roman" w:hAnsi="Times New Roman" w:cs="Times New Roman"/>
                <w:lang w:eastAsia="ru-RU" w:bidi="ru-RU"/>
              </w:rPr>
            </w:pPr>
            <w:r w:rsidRPr="00647DFF">
              <w:rPr>
                <w:rFonts w:ascii="Times New Roman" w:eastAsia="Times New Roman" w:hAnsi="Times New Roman" w:cs="Times New Roman"/>
                <w:lang w:eastAsia="ru-RU"/>
              </w:rPr>
              <w:t>в том числе:</w:t>
            </w:r>
          </w:p>
        </w:tc>
      </w:tr>
      <w:tr w:rsidR="006F5406" w:rsidRPr="00647DFF" w:rsidTr="007952FF">
        <w:trPr>
          <w:trHeight w:val="412"/>
        </w:trPr>
        <w:tc>
          <w:tcPr>
            <w:tcW w:w="7904" w:type="dxa"/>
            <w:shd w:val="clear" w:color="auto" w:fill="auto"/>
            <w:vAlign w:val="center"/>
          </w:tcPr>
          <w:p w:rsidR="006F5406" w:rsidRPr="00647DFF" w:rsidRDefault="006F5406"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6F5406" w:rsidRPr="00647DFF" w:rsidRDefault="002E65ED" w:rsidP="00987F30">
            <w:pPr>
              <w:spacing w:after="0" w:line="240" w:lineRule="auto"/>
              <w:jc w:val="center"/>
              <w:rPr>
                <w:rFonts w:ascii="Times New Roman" w:eastAsia="Times New Roman" w:hAnsi="Times New Roman" w:cs="Times New Roman"/>
                <w:iCs/>
                <w:lang w:eastAsia="ru-RU"/>
              </w:rPr>
            </w:pPr>
            <w:r w:rsidRPr="00647DFF">
              <w:rPr>
                <w:rFonts w:ascii="Times New Roman" w:eastAsia="Times New Roman" w:hAnsi="Times New Roman" w:cs="Times New Roman"/>
                <w:iCs/>
                <w:lang w:eastAsia="ru-RU"/>
              </w:rPr>
              <w:t>-</w:t>
            </w:r>
          </w:p>
        </w:tc>
      </w:tr>
      <w:tr w:rsidR="006F5406" w:rsidRPr="00647DFF" w:rsidTr="007952FF">
        <w:trPr>
          <w:trHeight w:val="412"/>
        </w:trPr>
        <w:tc>
          <w:tcPr>
            <w:tcW w:w="7904" w:type="dxa"/>
            <w:shd w:val="clear" w:color="auto" w:fill="auto"/>
            <w:vAlign w:val="center"/>
          </w:tcPr>
          <w:p w:rsidR="006F5406" w:rsidRPr="00647DFF" w:rsidRDefault="006F5406"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6F5406" w:rsidRPr="00647DFF" w:rsidRDefault="004A175F" w:rsidP="002E65ED">
            <w:pPr>
              <w:spacing w:after="0" w:line="240" w:lineRule="auto"/>
              <w:jc w:val="center"/>
              <w:rPr>
                <w:rFonts w:ascii="Times New Roman" w:eastAsia="Times New Roman" w:hAnsi="Times New Roman" w:cs="Times New Roman"/>
                <w:iCs/>
                <w:lang w:eastAsia="ru-RU"/>
              </w:rPr>
            </w:pPr>
            <w:r w:rsidRPr="00647DFF">
              <w:rPr>
                <w:rFonts w:ascii="Times New Roman" w:eastAsia="Times New Roman" w:hAnsi="Times New Roman" w:cs="Times New Roman"/>
                <w:iCs/>
                <w:lang w:eastAsia="ru-RU"/>
              </w:rPr>
              <w:t>20</w:t>
            </w:r>
          </w:p>
        </w:tc>
      </w:tr>
      <w:tr w:rsidR="001B1C9A" w:rsidRPr="00647DFF" w:rsidTr="007952FF">
        <w:trPr>
          <w:trHeight w:val="410"/>
        </w:trPr>
        <w:tc>
          <w:tcPr>
            <w:tcW w:w="7904" w:type="dxa"/>
            <w:shd w:val="clear" w:color="auto" w:fill="auto"/>
            <w:vAlign w:val="center"/>
          </w:tcPr>
          <w:p w:rsidR="001B1C9A" w:rsidRPr="00647DFF" w:rsidRDefault="001B1C9A"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ИТОГО</w:t>
            </w:r>
          </w:p>
        </w:tc>
        <w:tc>
          <w:tcPr>
            <w:tcW w:w="1800" w:type="dxa"/>
            <w:shd w:val="clear" w:color="auto" w:fill="auto"/>
            <w:vAlign w:val="center"/>
          </w:tcPr>
          <w:p w:rsidR="001B1C9A" w:rsidRPr="00647DFF" w:rsidRDefault="00970CC8" w:rsidP="00987F30">
            <w:pPr>
              <w:spacing w:after="0" w:line="240" w:lineRule="auto"/>
              <w:jc w:val="center"/>
              <w:rPr>
                <w:rFonts w:ascii="Times New Roman" w:eastAsia="Times New Roman" w:hAnsi="Times New Roman" w:cs="Times New Roman"/>
                <w:b/>
                <w:iCs/>
                <w:lang w:eastAsia="ru-RU"/>
              </w:rPr>
            </w:pPr>
            <w:r w:rsidRPr="00647DFF">
              <w:rPr>
                <w:rFonts w:ascii="Times New Roman" w:eastAsia="Times New Roman" w:hAnsi="Times New Roman" w:cs="Times New Roman"/>
                <w:b/>
                <w:iCs/>
                <w:lang w:eastAsia="ru-RU"/>
              </w:rPr>
              <w:t>117</w:t>
            </w:r>
          </w:p>
        </w:tc>
      </w:tr>
    </w:tbl>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647DFF"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647DFF" w:rsidRDefault="00B66E73" w:rsidP="00987F30">
      <w:pPr>
        <w:spacing w:after="240"/>
        <w:rPr>
          <w:rFonts w:ascii="Times New Roman" w:eastAsia="Times New Roman" w:hAnsi="Times New Roman" w:cs="Times New Roman"/>
          <w:b/>
        </w:rPr>
      </w:pPr>
      <w:r w:rsidRPr="00647DFF">
        <w:rPr>
          <w:rFonts w:ascii="Times New Roman" w:eastAsia="Times New Roman" w:hAnsi="Times New Roman" w:cs="Times New Roman"/>
          <w:b/>
          <w:lang w:eastAsia="ru-RU"/>
        </w:rPr>
        <w:t xml:space="preserve">2.2. Тематический план и содержание </w:t>
      </w:r>
      <w:r w:rsidRPr="00647DFF">
        <w:rPr>
          <w:rFonts w:ascii="Times New Roman" w:eastAsia="Times New Roman" w:hAnsi="Times New Roman" w:cs="Times New Roman"/>
          <w:b/>
        </w:rPr>
        <w:t xml:space="preserve">учебного предмета  </w:t>
      </w:r>
      <w:r w:rsidR="00B214DA" w:rsidRPr="00647DFF">
        <w:rPr>
          <w:rFonts w:ascii="Times New Roman" w:eastAsia="Times New Roman" w:hAnsi="Times New Roman" w:cs="Times New Roman"/>
          <w:b/>
          <w:caps/>
          <w:lang w:eastAsia="ru-RU"/>
        </w:rPr>
        <w:t>ОУ</w:t>
      </w:r>
      <w:r w:rsidR="00B27956" w:rsidRPr="00647DFF">
        <w:rPr>
          <w:rFonts w:ascii="Times New Roman" w:eastAsia="Times New Roman" w:hAnsi="Times New Roman" w:cs="Times New Roman"/>
          <w:b/>
          <w:caps/>
          <w:lang w:eastAsia="ru-RU"/>
        </w:rPr>
        <w:t>П.0</w:t>
      </w:r>
      <w:r w:rsidR="00232533" w:rsidRPr="00232533">
        <w:rPr>
          <w:rFonts w:ascii="Times New Roman" w:eastAsia="Times New Roman" w:hAnsi="Times New Roman" w:cs="Times New Roman"/>
          <w:b/>
          <w:caps/>
          <w:lang w:eastAsia="ru-RU"/>
        </w:rPr>
        <w:t>9</w:t>
      </w:r>
      <w:r w:rsidR="00B214DA" w:rsidRPr="00647DFF">
        <w:rPr>
          <w:rFonts w:ascii="Times New Roman" w:eastAsia="Times New Roman" w:hAnsi="Times New Roman" w:cs="Times New Roman"/>
          <w:b/>
          <w:caps/>
          <w:lang w:eastAsia="ru-RU"/>
        </w:rPr>
        <w:t xml:space="preserve"> </w:t>
      </w:r>
      <w:r w:rsidRPr="00647DFF">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647DFF" w:rsidTr="00383CAE">
        <w:trPr>
          <w:trHeight w:hRule="exact" w:val="950"/>
          <w:jc w:val="center"/>
        </w:trPr>
        <w:tc>
          <w:tcPr>
            <w:tcW w:w="2611"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647DFF">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Формируемые компетенции</w:t>
            </w:r>
          </w:p>
        </w:tc>
      </w:tr>
      <w:tr w:rsidR="00341B21" w:rsidRPr="00647DFF" w:rsidTr="00987F30">
        <w:trPr>
          <w:trHeight w:hRule="exact" w:val="322"/>
          <w:jc w:val="center"/>
        </w:trPr>
        <w:tc>
          <w:tcPr>
            <w:tcW w:w="14616" w:type="dxa"/>
            <w:gridSpan w:val="4"/>
            <w:tcBorders>
              <w:top w:val="single" w:sz="4" w:space="0" w:color="auto"/>
              <w:left w:val="single" w:sz="4" w:space="0" w:color="auto"/>
              <w:bottom w:val="single" w:sz="18" w:space="0" w:color="auto"/>
              <w:right w:val="single" w:sz="4" w:space="0" w:color="auto"/>
            </w:tcBorders>
            <w:shd w:val="clear" w:color="auto" w:fill="auto"/>
            <w:vAlign w:val="bottom"/>
          </w:tcPr>
          <w:p w:rsidR="00341B21" w:rsidRPr="00647DFF" w:rsidRDefault="00A843E3"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Базовый модуль с професси</w:t>
            </w:r>
            <w:r w:rsidR="00550CCD" w:rsidRPr="00647DFF">
              <w:rPr>
                <w:rFonts w:ascii="Times New Roman" w:eastAsia="Tahoma" w:hAnsi="Times New Roman" w:cs="Times New Roman"/>
                <w:b/>
                <w:bCs/>
                <w:color w:val="000000"/>
                <w:lang w:eastAsia="ru-RU" w:bidi="ru-RU"/>
              </w:rPr>
              <w:t>онально-ориентированным содержанием</w:t>
            </w:r>
          </w:p>
        </w:tc>
      </w:tr>
      <w:tr w:rsidR="00341B21" w:rsidRPr="00647DFF" w:rsidTr="00987F30">
        <w:trPr>
          <w:trHeight w:hRule="exact" w:val="322"/>
          <w:jc w:val="center"/>
        </w:trPr>
        <w:tc>
          <w:tcPr>
            <w:tcW w:w="2611"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1C79D8" w:rsidRDefault="001C79D8" w:rsidP="00413292">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26</w:t>
            </w:r>
          </w:p>
        </w:tc>
        <w:tc>
          <w:tcPr>
            <w:tcW w:w="1853" w:type="dxa"/>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647DFF" w:rsidRDefault="00341B21" w:rsidP="00987F30">
            <w:pPr>
              <w:widowControl w:val="0"/>
              <w:spacing w:after="0" w:line="307"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95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57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550CCD"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57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647DFF"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647DFF">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383CAE">
        <w:trPr>
          <w:trHeight w:hRule="exact" w:val="370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графических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звуковых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видеоданных.</w:t>
            </w:r>
          </w:p>
          <w:p w:rsidR="00383CAE" w:rsidRPr="00647DFF" w:rsidRDefault="00383CAE" w:rsidP="00987F30">
            <w:pPr>
              <w:widowControl w:val="0"/>
              <w:spacing w:after="0" w:line="312"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b/>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25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1.6.</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95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647DFF">
              <w:rPr>
                <w:rFonts w:ascii="Times New Roman" w:eastAsia="Tahoma" w:hAnsi="Times New Roman" w:cs="Times New Roman"/>
                <w:color w:val="000000"/>
                <w:lang w:val="en-US" w:bidi="en-US"/>
              </w:rPr>
              <w:t>IP</w:t>
            </w:r>
            <w:r w:rsidRPr="00647DFF">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647DFF"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125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1.9.</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157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15</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946"/>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0К 02</w:t>
            </w:r>
          </w:p>
        </w:tc>
      </w:tr>
      <w:tr w:rsidR="00341B21" w:rsidRPr="00647DFF" w:rsidTr="00BF1C3C">
        <w:trPr>
          <w:trHeight w:hRule="exact" w:val="63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6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647DFF"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310" w:lineRule="auto"/>
              <w:jc w:val="both"/>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647DFF" w:rsidRDefault="00BF1C3C"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647DFF" w:rsidRDefault="00BF1C3C" w:rsidP="007743CF">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color w:val="000000"/>
                <w:lang w:eastAsia="ru-RU" w:bidi="ru-RU"/>
              </w:rPr>
              <w:t>0К 02</w:t>
            </w:r>
          </w:p>
        </w:tc>
      </w:tr>
      <w:tr w:rsidR="00BF1C3C" w:rsidRPr="00647DFF" w:rsidTr="00BF1C3C">
        <w:trPr>
          <w:trHeight w:hRule="exact" w:val="1029"/>
          <w:jc w:val="center"/>
        </w:trPr>
        <w:tc>
          <w:tcPr>
            <w:tcW w:w="2611" w:type="dxa"/>
            <w:vMerge/>
            <w:tcBorders>
              <w:left w:val="single" w:sz="4" w:space="0" w:color="auto"/>
            </w:tcBorders>
            <w:shd w:val="clear" w:color="auto" w:fill="auto"/>
          </w:tcPr>
          <w:p w:rsidR="00BF1C3C" w:rsidRPr="00647DFF"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647DFF" w:rsidRDefault="00BF1C3C" w:rsidP="00987F30">
            <w:pPr>
              <w:widowControl w:val="0"/>
              <w:spacing w:after="0" w:line="312"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647DFF">
              <w:rPr>
                <w:rFonts w:ascii="Times New Roman" w:eastAsia="Tahoma" w:hAnsi="Times New Roman" w:cs="Times New Roman"/>
                <w:color w:val="000000"/>
                <w:lang w:val="en-US" w:bidi="en-US"/>
              </w:rPr>
              <w:t>Gimp</w:t>
            </w:r>
            <w:r w:rsidRPr="00647DFF">
              <w:rPr>
                <w:rFonts w:ascii="Times New Roman" w:eastAsia="Tahoma" w:hAnsi="Times New Roman" w:cs="Times New Roman"/>
                <w:color w:val="000000"/>
                <w:lang w:bidi="en-US"/>
              </w:rPr>
              <w:t xml:space="preserve">, </w:t>
            </w:r>
            <w:r w:rsidRPr="00647DFF">
              <w:rPr>
                <w:rFonts w:ascii="Times New Roman" w:eastAsia="Tahoma" w:hAnsi="Times New Roman" w:cs="Times New Roman"/>
                <w:color w:val="000000"/>
                <w:lang w:val="en-US" w:bidi="en-US"/>
              </w:rPr>
              <w:t>Inkscape</w:t>
            </w:r>
            <w:r w:rsidRPr="00647DFF">
              <w:rPr>
                <w:rFonts w:ascii="Times New Roman" w:eastAsia="Tahoma" w:hAnsi="Times New Roman" w:cs="Times New Roman"/>
                <w:color w:val="000000"/>
                <w:lang w:bidi="en-US"/>
              </w:rPr>
              <w:t xml:space="preserve">). </w:t>
            </w:r>
            <w:r w:rsidRPr="00647DFF">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647DFF">
              <w:rPr>
                <w:rFonts w:ascii="Times New Roman" w:eastAsia="Tahoma" w:hAnsi="Times New Roman" w:cs="Times New Roman"/>
                <w:color w:val="000000"/>
                <w:lang w:val="en-US" w:bidi="en-US"/>
              </w:rPr>
              <w:t>Movavi</w:t>
            </w:r>
            <w:r w:rsidRPr="00647DFF">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647DFF" w:rsidRDefault="00BF1C3C" w:rsidP="00987F30">
            <w:pPr>
              <w:widowControl w:val="0"/>
              <w:spacing w:after="0" w:line="240" w:lineRule="auto"/>
              <w:ind w:firstLine="640"/>
              <w:rPr>
                <w:rFonts w:ascii="Times New Roman" w:eastAsia="Tahoma" w:hAnsi="Times New Roman" w:cs="Times New Roman"/>
                <w:lang w:val="en-US" w:eastAsia="ru-RU" w:bidi="ru-RU"/>
              </w:rPr>
            </w:pPr>
            <w:r w:rsidRPr="00647DFF">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val="en-US"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2.5.</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6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2.6.</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322"/>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2.7.</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Язык разметки гипертекста </w:t>
            </w:r>
            <w:r w:rsidRPr="00647DFF">
              <w:rPr>
                <w:rFonts w:ascii="Times New Roman" w:eastAsia="Tahoma" w:hAnsi="Times New Roman" w:cs="Times New Roman"/>
                <w:color w:val="000000"/>
                <w:lang w:val="en-US" w:bidi="en-US"/>
              </w:rPr>
              <w:t>HTML</w:t>
            </w:r>
            <w:r w:rsidRPr="00647DFF">
              <w:rPr>
                <w:rFonts w:ascii="Times New Roman" w:eastAsia="Tahoma" w:hAnsi="Times New Roman" w:cs="Times New Roman"/>
                <w:color w:val="000000"/>
                <w:lang w:bidi="en-US"/>
              </w:rPr>
              <w:t xml:space="preserve">. </w:t>
            </w:r>
            <w:r w:rsidRPr="00647DFF">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3</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647DFF" w:rsidRDefault="00413292" w:rsidP="00413292">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i/>
                <w:iCs/>
                <w:color w:val="000000"/>
                <w:lang w:eastAsia="ru-RU"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3.1.</w:t>
            </w:r>
          </w:p>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3.2.</w:t>
            </w:r>
          </w:p>
          <w:p w:rsidR="00BF1C3C" w:rsidRPr="00647DFF" w:rsidRDefault="00BF1C3C" w:rsidP="00987F30">
            <w:pPr>
              <w:spacing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0К 02</w:t>
            </w:r>
          </w:p>
        </w:tc>
      </w:tr>
      <w:tr w:rsidR="00BF1C3C" w:rsidRPr="00647DFF" w:rsidTr="00550CCD">
        <w:trPr>
          <w:trHeight w:hRule="exact" w:val="326"/>
          <w:jc w:val="center"/>
        </w:trPr>
        <w:tc>
          <w:tcPr>
            <w:tcW w:w="2611" w:type="dxa"/>
            <w:vMerge/>
            <w:tcBorders>
              <w:left w:val="single" w:sz="4" w:space="0" w:color="auto"/>
            </w:tcBorders>
            <w:shd w:val="clear" w:color="auto" w:fill="auto"/>
          </w:tcPr>
          <w:p w:rsidR="00BF1C3C" w:rsidRPr="00647DFF"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647DFF" w:rsidRDefault="00BF1C3C"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647DFF"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647DFF" w:rsidRDefault="00BF1C3C"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970CC8"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970CC8">
        <w:trPr>
          <w:trHeight w:hRule="exact" w:val="68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01</w:t>
            </w:r>
          </w:p>
        </w:tc>
      </w:tr>
      <w:tr w:rsidR="00383CAE" w:rsidRPr="00647DFF" w:rsidTr="00970CC8">
        <w:trPr>
          <w:trHeight w:hRule="exact" w:val="101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3.5.</w:t>
            </w:r>
          </w:p>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970CC8"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970CC8">
        <w:trPr>
          <w:trHeight w:hRule="exact" w:val="914"/>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413292" w:rsidRPr="00647DFF" w:rsidTr="00550CCD">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647DFF" w:rsidRDefault="00413292" w:rsidP="00970CC8">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bottom w:val="single" w:sz="4" w:space="0" w:color="auto"/>
            </w:tcBorders>
            <w:shd w:val="clear" w:color="auto" w:fill="auto"/>
          </w:tcPr>
          <w:p w:rsidR="00413292" w:rsidRPr="00647DFF" w:rsidRDefault="00413292"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p w:rsidR="00413292" w:rsidRPr="00647DFF" w:rsidRDefault="00413292" w:rsidP="00413292">
            <w:pPr>
              <w:widowControl w:val="0"/>
              <w:spacing w:after="0" w:line="240" w:lineRule="auto"/>
              <w:rPr>
                <w:rFonts w:ascii="Times New Roman" w:eastAsia="Tahoma" w:hAnsi="Times New Roman" w:cs="Times New Roman"/>
                <w:i/>
                <w:iCs/>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647DFF" w:rsidRDefault="00413292"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413292" w:rsidRPr="00647DFF" w:rsidTr="00970CC8">
        <w:trPr>
          <w:trHeight w:hRule="exact" w:val="846"/>
          <w:jc w:val="center"/>
        </w:trPr>
        <w:tc>
          <w:tcPr>
            <w:tcW w:w="2611" w:type="dxa"/>
            <w:vMerge/>
            <w:tcBorders>
              <w:left w:val="single" w:sz="4" w:space="0" w:color="auto"/>
            </w:tcBorders>
            <w:shd w:val="clear" w:color="auto" w:fill="auto"/>
          </w:tcPr>
          <w:p w:rsidR="00413292" w:rsidRPr="00647DFF" w:rsidRDefault="00413292"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413292" w:rsidRPr="00647DFF" w:rsidRDefault="00413292"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647DFF" w:rsidRDefault="00413292" w:rsidP="00987F30">
            <w:pPr>
              <w:widowControl w:val="0"/>
              <w:spacing w:after="0" w:line="240" w:lineRule="auto"/>
              <w:ind w:firstLine="640"/>
              <w:rPr>
                <w:rFonts w:ascii="Times New Roman" w:eastAsia="Tahoma" w:hAnsi="Times New Roman" w:cs="Times New Roman"/>
                <w:i/>
                <w:iCs/>
                <w:color w:val="000000"/>
                <w:lang w:val="en-US" w:eastAsia="ru-RU" w:bidi="ru-RU"/>
              </w:rPr>
            </w:pPr>
          </w:p>
        </w:tc>
        <w:tc>
          <w:tcPr>
            <w:tcW w:w="1853" w:type="dxa"/>
            <w:vMerge/>
            <w:tcBorders>
              <w:left w:val="single" w:sz="4" w:space="0" w:color="auto"/>
              <w:right w:val="single" w:sz="4" w:space="0" w:color="auto"/>
            </w:tcBorders>
            <w:shd w:val="clear" w:color="auto" w:fill="auto"/>
          </w:tcPr>
          <w:p w:rsidR="00413292" w:rsidRPr="00647DFF" w:rsidRDefault="00413292" w:rsidP="00987F30">
            <w:pPr>
              <w:widowControl w:val="0"/>
              <w:spacing w:after="0" w:line="240" w:lineRule="auto"/>
              <w:jc w:val="center"/>
              <w:rPr>
                <w:rFonts w:ascii="Times New Roman" w:eastAsia="Tahoma" w:hAnsi="Times New Roman" w:cs="Times New Roman"/>
                <w:color w:val="000000"/>
                <w:lang w:eastAsia="ru-RU" w:bidi="ru-RU"/>
              </w:rPr>
            </w:pPr>
          </w:p>
        </w:tc>
      </w:tr>
      <w:tr w:rsidR="00413292" w:rsidRPr="00647DFF" w:rsidTr="00550CCD">
        <w:trPr>
          <w:trHeight w:hRule="exact" w:val="638"/>
          <w:jc w:val="center"/>
        </w:trPr>
        <w:tc>
          <w:tcPr>
            <w:tcW w:w="2611" w:type="dxa"/>
            <w:vMerge/>
            <w:tcBorders>
              <w:left w:val="single" w:sz="4" w:space="0" w:color="auto"/>
            </w:tcBorders>
            <w:shd w:val="clear" w:color="auto" w:fill="auto"/>
          </w:tcPr>
          <w:p w:rsidR="00413292" w:rsidRPr="00647DFF" w:rsidRDefault="00413292"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413292" w:rsidRPr="00647DFF" w:rsidRDefault="00413292" w:rsidP="00987F30">
            <w:pPr>
              <w:widowControl w:val="0"/>
              <w:spacing w:after="0" w:line="307"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647DFF" w:rsidRDefault="00413292"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413292" w:rsidRPr="00647DFF" w:rsidRDefault="00413292" w:rsidP="00987F30">
            <w:pPr>
              <w:widowControl w:val="0"/>
              <w:spacing w:after="0" w:line="240" w:lineRule="auto"/>
              <w:rPr>
                <w:rFonts w:ascii="Times New Roman" w:eastAsia="Courier New" w:hAnsi="Times New Roman" w:cs="Times New Roman"/>
                <w:color w:val="000000"/>
                <w:lang w:eastAsia="ru-RU" w:bidi="ru-RU"/>
              </w:rPr>
            </w:pPr>
          </w:p>
        </w:tc>
      </w:tr>
      <w:tr w:rsidR="00383CAE"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widowControl w:val="0"/>
              <w:spacing w:after="0" w:line="240" w:lineRule="auto"/>
              <w:ind w:firstLine="640"/>
              <w:jc w:val="both"/>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647DFF" w:rsidTr="00970CC8">
        <w:trPr>
          <w:trHeight w:hRule="exact" w:val="322"/>
          <w:jc w:val="center"/>
        </w:trPr>
        <w:tc>
          <w:tcPr>
            <w:tcW w:w="2611" w:type="dxa"/>
            <w:vMerge w:val="restart"/>
            <w:tcBorders>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3.8. Формулы и функции в электронных таблицах</w:t>
            </w:r>
          </w:p>
        </w:tc>
        <w:tc>
          <w:tcPr>
            <w:tcW w:w="8752" w:type="dxa"/>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00" w:type="dxa"/>
            <w:vMerge w:val="restart"/>
            <w:tcBorders>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1262"/>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3.9.</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00"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509"/>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A175F">
        <w:trPr>
          <w:trHeight w:hRule="exact" w:val="427"/>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3.10.</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00"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634"/>
          <w:jc w:val="center"/>
        </w:trPr>
        <w:tc>
          <w:tcPr>
            <w:tcW w:w="2611" w:type="dxa"/>
            <w:vMerge/>
            <w:tcBorders>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A175F">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4A175F">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b/>
                <w:lang w:val="en-US" w:eastAsia="ru-RU" w:bidi="ru-RU"/>
              </w:rPr>
            </w:pPr>
            <w:r w:rsidRPr="00647DFF">
              <w:rPr>
                <w:rFonts w:ascii="Times New Roman" w:eastAsia="Tahoma" w:hAnsi="Times New Roman" w:cs="Times New Roman"/>
                <w:b/>
                <w:bCs/>
                <w:color w:val="000000"/>
                <w:lang w:eastAsia="ru-RU" w:bidi="ru-RU"/>
              </w:rPr>
              <w:t xml:space="preserve">Прикладной модуль </w:t>
            </w:r>
            <w:r w:rsidR="0071695B" w:rsidRPr="00647DFF">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647DFF" w:rsidRDefault="00D71405" w:rsidP="00987F30">
            <w:pPr>
              <w:widowControl w:val="0"/>
              <w:spacing w:after="0" w:line="240" w:lineRule="auto"/>
              <w:rPr>
                <w:rFonts w:ascii="Times New Roman" w:eastAsia="Tahoma" w:hAnsi="Times New Roman" w:cs="Times New Roman"/>
                <w:b/>
                <w:lang w:eastAsia="ru-RU" w:bidi="ru-RU"/>
              </w:rPr>
            </w:pPr>
            <w:r w:rsidRPr="00647DFF">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232533" w:rsidRDefault="004A175F" w:rsidP="00232533">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b/>
                <w:bCs/>
                <w:color w:val="000000"/>
                <w:lang w:eastAsia="ru-RU" w:bidi="ru-RU"/>
              </w:rPr>
              <w:t>3</w:t>
            </w:r>
            <w:r w:rsidR="00232533">
              <w:rPr>
                <w:rFonts w:ascii="Times New Roman" w:eastAsia="Tahoma" w:hAnsi="Times New Roman" w:cs="Times New Roman"/>
                <w:b/>
                <w:bCs/>
                <w:color w:val="000000"/>
                <w:lang w:val="en-US" w:eastAsia="ru-RU" w:bidi="ru-RU"/>
              </w:rPr>
              <w:t>4</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987F30">
        <w:trPr>
          <w:trHeight w:val="335"/>
          <w:jc w:val="center"/>
        </w:trPr>
        <w:tc>
          <w:tcPr>
            <w:tcW w:w="2611" w:type="dxa"/>
            <w:vMerge w:val="restart"/>
            <w:tcBorders>
              <w:top w:val="single" w:sz="18" w:space="0" w:color="auto"/>
              <w:left w:val="single" w:sz="4" w:space="0" w:color="auto"/>
            </w:tcBorders>
            <w:shd w:val="clear" w:color="auto" w:fill="auto"/>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b/>
                <w:bCs/>
                <w:color w:val="000000"/>
                <w:lang w:eastAsia="ru-RU" w:bidi="ru-RU"/>
              </w:rPr>
              <w:t xml:space="preserve">Тема </w:t>
            </w:r>
            <w:r w:rsidRPr="00647DFF">
              <w:rPr>
                <w:rFonts w:ascii="Times New Roman" w:hAnsi="Times New Roman" w:cs="Times New Roman"/>
                <w:b/>
                <w:bCs/>
                <w:color w:val="000000"/>
                <w:lang w:val="en-US" w:eastAsia="ru-RU" w:bidi="ru-RU"/>
              </w:rPr>
              <w:t>4</w:t>
            </w:r>
            <w:r w:rsidRPr="00647DFF">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rsidR="002E65ED" w:rsidRPr="00647DFF" w:rsidRDefault="002E65ED" w:rsidP="00987F30">
            <w:pPr>
              <w:widowControl w:val="0"/>
              <w:spacing w:after="0" w:line="312" w:lineRule="auto"/>
              <w:rPr>
                <w:rFonts w:ascii="Times New Roman" w:hAnsi="Times New Roman" w:cs="Times New Roman"/>
              </w:rPr>
            </w:pPr>
            <w:r w:rsidRPr="00647DFF">
              <w:rPr>
                <w:rFonts w:ascii="Times New Roman"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232533" w:rsidRDefault="002E65ED" w:rsidP="00232533">
            <w:pPr>
              <w:widowControl w:val="0"/>
              <w:tabs>
                <w:tab w:val="left" w:pos="603"/>
                <w:tab w:val="center" w:pos="690"/>
              </w:tabs>
              <w:spacing w:after="0" w:line="240" w:lineRule="auto"/>
              <w:rPr>
                <w:rFonts w:ascii="Times New Roman" w:hAnsi="Times New Roman" w:cs="Times New Roman"/>
                <w:b/>
                <w:lang w:val="en-US"/>
              </w:rPr>
            </w:pPr>
            <w:r w:rsidRPr="00647DFF">
              <w:rPr>
                <w:rFonts w:ascii="Times New Roman" w:eastAsia="Courier New" w:hAnsi="Times New Roman" w:cs="Times New Roman"/>
                <w:b/>
                <w:color w:val="000000"/>
                <w:lang w:eastAsia="ru-RU" w:bidi="ru-RU"/>
              </w:rPr>
              <w:tab/>
            </w:r>
            <w:r w:rsidRPr="00647DFF">
              <w:rPr>
                <w:rFonts w:ascii="Times New Roman" w:eastAsia="Courier New" w:hAnsi="Times New Roman" w:cs="Times New Roman"/>
                <w:b/>
                <w:color w:val="000000"/>
                <w:lang w:eastAsia="ru-RU" w:bidi="ru-RU"/>
              </w:rPr>
              <w:tab/>
            </w:r>
            <w:r w:rsidR="00232533">
              <w:rPr>
                <w:rFonts w:ascii="Times New Roman" w:eastAsia="Courier New" w:hAnsi="Times New Roman" w:cs="Times New Roman"/>
                <w:b/>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65ED"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22"/>
          <w:jc w:val="center"/>
        </w:trPr>
        <w:tc>
          <w:tcPr>
            <w:tcW w:w="2611" w:type="dxa"/>
            <w:vMerge/>
            <w:tcBorders>
              <w:lef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2E65ED" w:rsidRPr="00647DFF" w:rsidRDefault="002E65ED" w:rsidP="00987F30">
            <w:pPr>
              <w:widowControl w:val="0"/>
              <w:spacing w:after="0" w:line="240" w:lineRule="auto"/>
              <w:rPr>
                <w:rFonts w:ascii="Times New Roman" w:eastAsia="Tahoma" w:hAnsi="Times New Roman" w:cs="Times New Roman"/>
                <w:lang w:eastAsia="ru-RU" w:bidi="ru-RU"/>
              </w:rPr>
            </w:pPr>
            <w:r w:rsidRPr="00647DFF">
              <w:rPr>
                <w:rFonts w:ascii="Times New Roman" w:hAnsi="Times New Roman" w:cs="Times New Roman"/>
                <w:color w:val="000000"/>
                <w:lang w:eastAsia="ru-RU" w:bidi="ru-RU"/>
              </w:rPr>
              <w:t xml:space="preserve">Надстройка </w:t>
            </w:r>
            <w:r w:rsidRPr="00647DFF">
              <w:rPr>
                <w:rFonts w:ascii="Times New Roman" w:hAnsi="Times New Roman" w:cs="Times New Roman"/>
                <w:color w:val="000000"/>
                <w:lang w:val="en-US" w:bidi="en-US"/>
              </w:rPr>
              <w:t>Excel</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val="en-US" w:bidi="en-US"/>
              </w:rPr>
              <w:t>Power</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val="en-US" w:bidi="en-US"/>
              </w:rPr>
              <w:t>Pivot</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vMerge/>
            <w:tcBorders>
              <w:left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lang w:eastAsia="ru-RU" w:bidi="ru-RU"/>
              </w:rPr>
            </w:pPr>
          </w:p>
        </w:tc>
        <w:tc>
          <w:tcPr>
            <w:tcW w:w="1853" w:type="dxa"/>
            <w:vMerge/>
            <w:tcBorders>
              <w:left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31D71" w:rsidRPr="00647DFF" w:rsidTr="00D71405">
        <w:trPr>
          <w:trHeight w:hRule="exact" w:val="322"/>
          <w:jc w:val="center"/>
        </w:trPr>
        <w:tc>
          <w:tcPr>
            <w:tcW w:w="2611" w:type="dxa"/>
            <w:vMerge/>
            <w:tcBorders>
              <w:left w:val="single" w:sz="4" w:space="0" w:color="auto"/>
            </w:tcBorders>
            <w:shd w:val="clear" w:color="auto" w:fill="auto"/>
          </w:tcPr>
          <w:p w:rsidR="00B31D71" w:rsidRPr="00647DFF"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31D71" w:rsidRPr="00647DFF" w:rsidRDefault="00B31D71" w:rsidP="00987F30">
            <w:pPr>
              <w:widowControl w:val="0"/>
              <w:spacing w:after="0" w:line="240" w:lineRule="auto"/>
              <w:rPr>
                <w:rFonts w:ascii="Times New Roman" w:eastAsia="Tahoma" w:hAnsi="Times New Roman" w:cs="Times New Roman"/>
                <w:lang w:eastAsia="ru-RU" w:bidi="ru-RU"/>
              </w:rPr>
            </w:pPr>
            <w:r w:rsidRPr="00647DFF">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31D71" w:rsidRPr="00647DFF" w:rsidRDefault="00B31D7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B31D71" w:rsidRPr="00647DFF" w:rsidRDefault="00B31D71"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970CC8">
        <w:trPr>
          <w:trHeight w:hRule="exact" w:val="301"/>
          <w:jc w:val="center"/>
        </w:trPr>
        <w:tc>
          <w:tcPr>
            <w:tcW w:w="2611" w:type="dxa"/>
            <w:tcBorders>
              <w:left w:val="single" w:sz="4" w:space="0" w:color="auto"/>
              <w:bottom w:val="single" w:sz="18"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2" w:space="0" w:color="auto"/>
            </w:tcBorders>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r w:rsidRPr="00647DFF">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2" w:space="0" w:color="auto"/>
            </w:tcBorders>
            <w:shd w:val="clear" w:color="auto" w:fill="auto"/>
          </w:tcPr>
          <w:p w:rsidR="00970CC8" w:rsidRPr="00232533" w:rsidRDefault="00232533" w:rsidP="00987F30">
            <w:pPr>
              <w:widowControl w:val="0"/>
              <w:spacing w:after="0" w:line="240" w:lineRule="auto"/>
              <w:jc w:val="center"/>
              <w:rPr>
                <w:rFonts w:ascii="Times New Roman" w:hAnsi="Times New Roman" w:cs="Times New Roman"/>
                <w:i/>
                <w:iCs/>
                <w:color w:val="000000"/>
                <w:lang w:val="en-US" w:eastAsia="ru-RU" w:bidi="ru-RU"/>
              </w:rPr>
            </w:pPr>
            <w:r>
              <w:rPr>
                <w:rFonts w:ascii="Times New Roman" w:hAnsi="Times New Roman" w:cs="Times New Roman"/>
                <w:i/>
                <w:iCs/>
                <w:color w:val="000000"/>
                <w:lang w:val="en-US" w:eastAsia="ru-RU" w:bidi="ru-RU"/>
              </w:rPr>
              <w:t>2</w:t>
            </w:r>
          </w:p>
        </w:tc>
        <w:tc>
          <w:tcPr>
            <w:tcW w:w="1853" w:type="dxa"/>
            <w:tcBorders>
              <w:left w:val="single" w:sz="4" w:space="0" w:color="auto"/>
              <w:bottom w:val="single" w:sz="2" w:space="0" w:color="auto"/>
              <w:right w:val="single" w:sz="4"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970CC8">
        <w:trPr>
          <w:trHeight w:hRule="exact" w:val="11"/>
          <w:jc w:val="center"/>
        </w:trPr>
        <w:tc>
          <w:tcPr>
            <w:tcW w:w="2611" w:type="dxa"/>
            <w:tcBorders>
              <w:top w:val="single" w:sz="18" w:space="0" w:color="auto"/>
              <w:left w:val="single" w:sz="4"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2" w:space="0" w:color="auto"/>
              <w:left w:val="single" w:sz="4" w:space="0" w:color="auto"/>
            </w:tcBorders>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p>
        </w:tc>
        <w:tc>
          <w:tcPr>
            <w:tcW w:w="1400" w:type="dxa"/>
            <w:tcBorders>
              <w:top w:val="single" w:sz="2" w:space="0" w:color="auto"/>
              <w:left w:val="single" w:sz="4" w:space="0" w:color="auto"/>
            </w:tcBorders>
            <w:shd w:val="clear" w:color="auto" w:fill="auto"/>
          </w:tcPr>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tc>
        <w:tc>
          <w:tcPr>
            <w:tcW w:w="1853" w:type="dxa"/>
            <w:tcBorders>
              <w:top w:val="single" w:sz="2" w:space="0" w:color="auto"/>
              <w:left w:val="single" w:sz="4" w:space="0" w:color="auto"/>
              <w:right w:val="single" w:sz="4" w:space="0" w:color="auto"/>
            </w:tcBorders>
            <w:shd w:val="clear" w:color="auto" w:fill="C6D9F1" w:themeFill="text2" w:themeFillTint="33"/>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232533">
        <w:trPr>
          <w:trHeight w:val="599"/>
          <w:jc w:val="center"/>
        </w:trPr>
        <w:tc>
          <w:tcPr>
            <w:tcW w:w="2611" w:type="dxa"/>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p>
        </w:tc>
        <w:tc>
          <w:tcPr>
            <w:tcW w:w="1400" w:type="dxa"/>
            <w:shd w:val="clear" w:color="auto" w:fill="auto"/>
          </w:tcPr>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tc>
        <w:tc>
          <w:tcPr>
            <w:tcW w:w="1853" w:type="dxa"/>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970CC8">
        <w:trPr>
          <w:trHeight w:hRule="exact" w:val="234"/>
          <w:jc w:val="center"/>
        </w:trPr>
        <w:tc>
          <w:tcPr>
            <w:tcW w:w="2611" w:type="dxa"/>
            <w:vMerge w:val="restart"/>
            <w:tcBorders>
              <w:top w:val="single" w:sz="4" w:space="0" w:color="auto"/>
              <w:left w:val="single" w:sz="4" w:space="0" w:color="auto"/>
            </w:tcBorders>
            <w:shd w:val="clear" w:color="auto" w:fill="auto"/>
          </w:tcPr>
          <w:p w:rsidR="00D71405" w:rsidRPr="00647DFF" w:rsidRDefault="00D71405" w:rsidP="00987F30">
            <w:pPr>
              <w:widowControl w:val="0"/>
              <w:spacing w:after="0" w:line="312"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 xml:space="preserve">Тема </w:t>
            </w:r>
            <w:r w:rsidR="00BF1C3C" w:rsidRPr="00647DFF">
              <w:rPr>
                <w:rFonts w:ascii="Times New Roman" w:eastAsia="Tahoma" w:hAnsi="Times New Roman" w:cs="Times New Roman"/>
                <w:b/>
                <w:bCs/>
                <w:color w:val="000000"/>
                <w:lang w:val="en-US" w:eastAsia="ru-RU" w:bidi="ru-RU"/>
              </w:rPr>
              <w:t>4</w:t>
            </w:r>
            <w:r w:rsidRPr="00647DFF">
              <w:rPr>
                <w:rFonts w:ascii="Times New Roman" w:eastAsia="Tahoma" w:hAnsi="Times New Roman" w:cs="Times New Roman"/>
                <w:b/>
                <w:bCs/>
                <w:color w:val="000000"/>
                <w:lang w:eastAsia="ru-RU" w:bidi="ru-RU"/>
              </w:rPr>
              <w:t>.2.</w:t>
            </w:r>
          </w:p>
          <w:p w:rsidR="00BC1F10" w:rsidRPr="00647DFF" w:rsidRDefault="00D71405"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Визуализация данных</w:t>
            </w:r>
          </w:p>
        </w:tc>
        <w:tc>
          <w:tcPr>
            <w:tcW w:w="8752" w:type="dxa"/>
            <w:tcBorders>
              <w:top w:val="single" w:sz="4" w:space="0" w:color="auto"/>
              <w:left w:val="single" w:sz="4" w:space="0" w:color="auto"/>
            </w:tcBorders>
            <w:shd w:val="clear" w:color="auto" w:fill="auto"/>
            <w:vAlign w:val="bottom"/>
          </w:tcPr>
          <w:p w:rsidR="00BC1F10"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Содержание</w:t>
            </w:r>
          </w:p>
        </w:tc>
        <w:tc>
          <w:tcPr>
            <w:tcW w:w="1400" w:type="dxa"/>
            <w:vMerge w:val="restart"/>
            <w:tcBorders>
              <w:top w:val="single" w:sz="4" w:space="0" w:color="auto"/>
              <w:left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6</w:t>
            </w:r>
          </w:p>
        </w:tc>
        <w:tc>
          <w:tcPr>
            <w:tcW w:w="1853" w:type="dxa"/>
            <w:vMerge w:val="restart"/>
            <w:tcBorders>
              <w:top w:val="single" w:sz="4" w:space="0" w:color="auto"/>
              <w:left w:val="single" w:sz="4" w:space="0" w:color="auto"/>
              <w:right w:val="single" w:sz="4" w:space="0" w:color="auto"/>
            </w:tcBorders>
            <w:shd w:val="clear" w:color="auto" w:fill="auto"/>
          </w:tcPr>
          <w:p w:rsidR="00BC1F10"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BC1F10" w:rsidRPr="00647DFF" w:rsidTr="00D71405">
        <w:trPr>
          <w:trHeight w:hRule="exact" w:val="798"/>
          <w:jc w:val="center"/>
        </w:trPr>
        <w:tc>
          <w:tcPr>
            <w:tcW w:w="2611"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647DFF" w:rsidRDefault="00D71405" w:rsidP="00987F30">
            <w:pPr>
              <w:widowControl w:val="0"/>
              <w:spacing w:after="0"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Аналитический сервис Yandex DataLens: Общий обзор, возможности. Регистрация, интерфейс. Маркетплейс, подключение. Создание чартов и дашбордов</w:t>
            </w:r>
          </w:p>
          <w:p w:rsidR="00BF1C3C" w:rsidRPr="00647DF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22"/>
          <w:jc w:val="center"/>
        </w:trPr>
        <w:tc>
          <w:tcPr>
            <w:tcW w:w="2611"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C1F10" w:rsidRPr="00647DFF" w:rsidRDefault="00BC1F10"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 xml:space="preserve">Тема </w:t>
            </w:r>
            <w:r w:rsidR="00BF1C3C" w:rsidRPr="00647DFF">
              <w:rPr>
                <w:rFonts w:ascii="Times New Roman" w:eastAsia="Tahoma" w:hAnsi="Times New Roman" w:cs="Times New Roman"/>
                <w:b/>
                <w:bCs/>
                <w:color w:val="000000"/>
                <w:lang w:val="en-US" w:eastAsia="ru-RU" w:bidi="ru-RU"/>
              </w:rPr>
              <w:t>4</w:t>
            </w:r>
            <w:r w:rsidRPr="00647DFF">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647DFF" w:rsidRDefault="007743CF" w:rsidP="003933F2">
            <w:pPr>
              <w:widowControl w:val="0"/>
              <w:spacing w:after="0" w:line="240" w:lineRule="auto"/>
              <w:jc w:val="center"/>
              <w:rPr>
                <w:rFonts w:ascii="Times New Roman" w:eastAsia="Courier New" w:hAnsi="Times New Roman" w:cs="Times New Roman"/>
                <w:color w:val="000000"/>
                <w:lang w:eastAsia="ru-RU" w:bidi="ru-RU"/>
              </w:rPr>
            </w:pPr>
            <w:r w:rsidRPr="007743CF">
              <w:rPr>
                <w:rFonts w:ascii="Times New Roman" w:eastAsia="Courier New" w:hAnsi="Times New Roman" w:cs="Times New Roman"/>
                <w:color w:val="000000"/>
                <w:lang w:eastAsia="ru-RU" w:bidi="ru-RU"/>
              </w:rPr>
              <w:t>ОК 02</w:t>
            </w:r>
          </w:p>
        </w:tc>
      </w:tr>
      <w:tr w:rsidR="00D71405" w:rsidRPr="00647DFF" w:rsidTr="00D71405">
        <w:trPr>
          <w:trHeight w:hRule="exact" w:val="634"/>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D71405" w:rsidRPr="00647DFF" w:rsidRDefault="00D71405"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D71405">
        <w:trPr>
          <w:trHeight w:hRule="exact" w:val="331"/>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550CCD">
        <w:trPr>
          <w:trHeight w:hRule="exact" w:val="331"/>
          <w:jc w:val="center"/>
        </w:trPr>
        <w:tc>
          <w:tcPr>
            <w:tcW w:w="2611" w:type="dxa"/>
            <w:vMerge w:val="restart"/>
            <w:tcBorders>
              <w:top w:val="single" w:sz="18" w:space="0" w:color="auto"/>
              <w:left w:val="single" w:sz="4" w:space="0" w:color="auto"/>
            </w:tcBorders>
            <w:shd w:val="clear" w:color="auto" w:fill="auto"/>
          </w:tcPr>
          <w:p w:rsidR="002E65ED" w:rsidRPr="00647DFF" w:rsidRDefault="002E65ED" w:rsidP="00987F30">
            <w:pPr>
              <w:widowControl w:val="0"/>
              <w:spacing w:after="0" w:line="305"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4.4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31"/>
          <w:jc w:val="center"/>
        </w:trPr>
        <w:tc>
          <w:tcPr>
            <w:tcW w:w="2611" w:type="dxa"/>
            <w:vMerge/>
            <w:tcBorders>
              <w:lef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Аналитический сервис Yandex DataLens: Принятие решений на основе данных. Геоданные. Тепловые карты</w:t>
            </w:r>
          </w:p>
        </w:tc>
        <w:tc>
          <w:tcPr>
            <w:tcW w:w="1400"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D71405">
        <w:trPr>
          <w:trHeight w:hRule="exact" w:val="331"/>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550CCD">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07" w:lineRule="auto"/>
              <w:rPr>
                <w:rFonts w:ascii="Times New Roman" w:eastAsia="Tahoma" w:hAnsi="Times New Roman" w:cs="Times New Roman"/>
                <w:b/>
                <w:lang w:eastAsia="ru-RU" w:bidi="ru-RU"/>
              </w:rPr>
            </w:pPr>
            <w:r w:rsidRPr="00647DFF">
              <w:rPr>
                <w:rFonts w:ascii="Times New Roman" w:eastAsia="Tahoma" w:hAnsi="Times New Roman" w:cs="Times New Roman"/>
                <w:b/>
                <w:bCs/>
                <w:color w:val="000000"/>
                <w:lang w:eastAsia="ru-RU" w:bidi="ru-RU"/>
              </w:rPr>
              <w:t>Тема 4.5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647DFF" w:rsidRDefault="007743CF" w:rsidP="003933F2">
            <w:pPr>
              <w:widowControl w:val="0"/>
              <w:spacing w:after="0" w:line="310"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31"/>
          <w:jc w:val="center"/>
        </w:trPr>
        <w:tc>
          <w:tcPr>
            <w:tcW w:w="2611"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Аналитический сервис Yandex DataLens: Работа с датасетами. Кейс анализа данных HTTPS.</w:t>
            </w:r>
          </w:p>
        </w:tc>
        <w:tc>
          <w:tcPr>
            <w:tcW w:w="1400"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647DFF" w:rsidRDefault="00BC1F10"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C1F10" w:rsidRPr="00647DFF" w:rsidRDefault="00BC1F10"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647DFF" w:rsidTr="00224532">
        <w:tc>
          <w:tcPr>
            <w:tcW w:w="3227" w:type="dxa"/>
            <w:tcBorders>
              <w:top w:val="single" w:sz="18" w:space="0" w:color="auto"/>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rFonts w:eastAsia="Courier New"/>
                <w:b/>
                <w:bCs/>
                <w:color w:val="000000"/>
                <w:sz w:val="22"/>
                <w:szCs w:val="22"/>
                <w:lang w:bidi="ru-RU"/>
              </w:rPr>
              <w:t>Прикладной модуль</w:t>
            </w:r>
            <w:r w:rsidR="0036749D" w:rsidRPr="00647DFF">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Аналитика и визуализация данных на Python</w:t>
            </w:r>
          </w:p>
        </w:tc>
        <w:tc>
          <w:tcPr>
            <w:tcW w:w="1843" w:type="dxa"/>
            <w:tcBorders>
              <w:top w:val="single" w:sz="18" w:space="0" w:color="auto"/>
              <w:bottom w:val="single" w:sz="18" w:space="0" w:color="auto"/>
            </w:tcBorders>
          </w:tcPr>
          <w:p w:rsidR="00B214DA" w:rsidRPr="00647DFF" w:rsidRDefault="004A175F"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647DFF">
              <w:rPr>
                <w:b/>
                <w:caps/>
                <w:sz w:val="22"/>
                <w:szCs w:val="22"/>
              </w:rPr>
              <w:t>20</w:t>
            </w:r>
          </w:p>
        </w:tc>
        <w:tc>
          <w:tcPr>
            <w:tcW w:w="1353" w:type="dxa"/>
            <w:tcBorders>
              <w:top w:val="single" w:sz="18" w:space="0" w:color="auto"/>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 xml:space="preserve">Тема </w:t>
            </w:r>
            <w:r w:rsidRPr="00647DFF">
              <w:rPr>
                <w:b/>
                <w:sz w:val="22"/>
                <w:szCs w:val="22"/>
                <w:lang w:val="en-US"/>
              </w:rPr>
              <w:t>5</w:t>
            </w:r>
            <w:r w:rsidRPr="00647DFF">
              <w:rPr>
                <w:b/>
                <w:sz w:val="22"/>
                <w:szCs w:val="22"/>
              </w:rPr>
              <w:t>.1. Конструктор Тильда</w:t>
            </w:r>
          </w:p>
        </w:tc>
        <w:tc>
          <w:tcPr>
            <w:tcW w:w="8363" w:type="dxa"/>
            <w:tcBorders>
              <w:top w:val="single" w:sz="18" w:space="0" w:color="auto"/>
            </w:tcBorders>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Интерактивная среда программирование на Python. Ввод и вывод данных. Функции print(), input(). Типы данных. Математические операции с целыми и вещественными числами</w:t>
            </w:r>
          </w:p>
        </w:tc>
        <w:tc>
          <w:tcPr>
            <w:tcW w:w="1843" w:type="dxa"/>
            <w:vMerge/>
          </w:tcPr>
          <w:p w:rsidR="002E65ED" w:rsidRPr="00647DFF" w:rsidRDefault="002E65ED" w:rsidP="00987F30">
            <w:pPr>
              <w:rPr>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647DFF" w:rsidRDefault="00F758C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647DFF" w:rsidRDefault="00F758C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 xml:space="preserve">Тема 5.2 </w:t>
            </w:r>
            <w:r w:rsidRPr="00647DFF">
              <w:t xml:space="preserve"> </w:t>
            </w:r>
            <w:r w:rsidRPr="00647DFF">
              <w:rPr>
                <w:b/>
                <w:sz w:val="22"/>
                <w:szCs w:val="22"/>
              </w:rPr>
              <w:t>Основные алгоритмические конструкции на Python</w:t>
            </w:r>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4A175F"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Понятие логических выражений и операций. Дизъюнкция, конъюнкция, отрицание. Таблица истинности. Проверка условия в Python. Синтаксис инструкций if, if-else, if- elif-else. Реализация циклических алгоритмов в Python. Функция range(). Синтаксис цикла for, цикла while</w:t>
            </w:r>
          </w:p>
        </w:tc>
        <w:tc>
          <w:tcPr>
            <w:tcW w:w="1843" w:type="dxa"/>
            <w:vMerge/>
          </w:tcPr>
          <w:p w:rsidR="002E65ED" w:rsidRPr="00647DFF" w:rsidRDefault="002E65ED" w:rsidP="00987F30">
            <w:pPr>
              <w:rPr>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tcBorders>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647DFF" w:rsidRDefault="004A175F"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4</w:t>
            </w:r>
          </w:p>
        </w:tc>
        <w:tc>
          <w:tcPr>
            <w:tcW w:w="1353" w:type="dxa"/>
            <w:vMerge/>
            <w:tcBorders>
              <w:bottom w:val="single" w:sz="18" w:space="0" w:color="auto"/>
            </w:tcBorders>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Тема5.3</w:t>
            </w:r>
            <w:r w:rsidRPr="00647DFF">
              <w:t xml:space="preserve"> </w:t>
            </w:r>
            <w:r w:rsidRPr="00647DFF">
              <w:rPr>
                <w:b/>
                <w:sz w:val="22"/>
                <w:szCs w:val="22"/>
              </w:rPr>
              <w:t>Работа со списками и словарями</w:t>
            </w:r>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2E65ED" w:rsidP="002E65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647DFF">
              <w:rPr>
                <w:b/>
                <w:caps/>
                <w:sz w:val="22"/>
                <w:szCs w:val="22"/>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843" w:type="dxa"/>
            <w:vMerge/>
          </w:tcPr>
          <w:p w:rsidR="002E65ED" w:rsidRPr="00647DFF" w:rsidRDefault="002E65ED" w:rsidP="00987F30">
            <w:pPr>
              <w:pStyle w:val="aff8"/>
              <w:spacing w:line="240" w:lineRule="auto"/>
              <w:jc w:val="center"/>
              <w:rPr>
                <w:rFonts w:ascii="Times New Roman" w:hAnsi="Times New Roman" w:cs="Times New Roman"/>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647DFF" w:rsidRDefault="00F758C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val="restart"/>
            <w:tcBorders>
              <w:top w:val="single" w:sz="18" w:space="0" w:color="auto"/>
            </w:tcBorders>
          </w:tcPr>
          <w:p w:rsidR="00B214DA" w:rsidRPr="00647DFF"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 xml:space="preserve">Тема </w:t>
            </w:r>
            <w:r w:rsidR="00BF1C3C" w:rsidRPr="00647DFF">
              <w:rPr>
                <w:b/>
                <w:sz w:val="22"/>
                <w:szCs w:val="22"/>
              </w:rPr>
              <w:t>5</w:t>
            </w:r>
            <w:r w:rsidRPr="00647DFF">
              <w:rPr>
                <w:b/>
                <w:sz w:val="22"/>
                <w:szCs w:val="22"/>
              </w:rPr>
              <w:t xml:space="preserve">.4. </w:t>
            </w:r>
            <w:r w:rsidR="002E65ED" w:rsidRPr="00647DFF">
              <w:t xml:space="preserve"> </w:t>
            </w:r>
            <w:r w:rsidR="002E65ED" w:rsidRPr="00647DFF">
              <w:rPr>
                <w:b/>
                <w:sz w:val="22"/>
                <w:szCs w:val="22"/>
              </w:rPr>
              <w:t>Аналитика данных на Python</w:t>
            </w:r>
          </w:p>
        </w:tc>
        <w:tc>
          <w:tcPr>
            <w:tcW w:w="8363" w:type="dxa"/>
            <w:tcBorders>
              <w:top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B214DA"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B214DA" w:rsidRPr="00647DFF" w:rsidTr="0036749D">
        <w:tc>
          <w:tcPr>
            <w:tcW w:w="3227" w:type="dxa"/>
            <w:vMerge/>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647DFF" w:rsidRDefault="002E65ED" w:rsidP="00987F30">
            <w:pPr>
              <w:pStyle w:val="aff8"/>
              <w:ind w:firstLine="160"/>
              <w:rPr>
                <w:rFonts w:ascii="Times New Roman" w:hAnsi="Times New Roman" w:cs="Times New Roman"/>
                <w:sz w:val="22"/>
                <w:szCs w:val="22"/>
              </w:rPr>
            </w:pPr>
            <w:r w:rsidRPr="00647DFF">
              <w:rPr>
                <w:rFonts w:ascii="Times New Roman" w:hAnsi="Times New Roman" w:cs="Times New Roman"/>
                <w:color w:val="000000"/>
                <w:sz w:val="22"/>
                <w:szCs w:val="22"/>
                <w:lang w:bidi="ru-RU"/>
              </w:rPr>
              <w:t>Понятие данных, больших данных. Наборы данных. Платформа Haggle. Библиотека Pandas. Объекты Series и DataFrame. Получение общей информации о данных. Индексация по условиям и изменение данных в таблицах.</w:t>
            </w:r>
          </w:p>
        </w:tc>
        <w:tc>
          <w:tcPr>
            <w:tcW w:w="1843" w:type="dxa"/>
            <w:vMerge/>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tcBorders>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val="restart"/>
            <w:tcBorders>
              <w:top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647DFF">
              <w:rPr>
                <w:rFonts w:eastAsia="Courier New"/>
                <w:b/>
                <w:bCs/>
                <w:color w:val="000000"/>
                <w:sz w:val="24"/>
                <w:szCs w:val="24"/>
                <w:lang w:bidi="ru-RU"/>
              </w:rPr>
              <w:t xml:space="preserve">Тема </w:t>
            </w:r>
            <w:r w:rsidR="00BF1C3C" w:rsidRPr="00647DFF">
              <w:rPr>
                <w:rFonts w:eastAsia="Courier New"/>
                <w:b/>
                <w:bCs/>
                <w:color w:val="000000"/>
                <w:sz w:val="24"/>
                <w:szCs w:val="24"/>
                <w:lang w:bidi="ru-RU"/>
              </w:rPr>
              <w:t>5</w:t>
            </w:r>
            <w:r w:rsidRPr="00647DFF">
              <w:rPr>
                <w:rFonts w:eastAsia="Courier New"/>
                <w:b/>
                <w:bCs/>
                <w:color w:val="000000"/>
                <w:sz w:val="24"/>
                <w:szCs w:val="24"/>
                <w:lang w:bidi="ru-RU"/>
              </w:rPr>
              <w:t xml:space="preserve">.5. </w:t>
            </w:r>
            <w:r w:rsidR="002E65ED" w:rsidRPr="00647DFF">
              <w:t xml:space="preserve"> </w:t>
            </w:r>
            <w:r w:rsidR="002E65ED" w:rsidRPr="00647DFF">
              <w:rPr>
                <w:rFonts w:eastAsia="Courier New"/>
                <w:b/>
                <w:bCs/>
                <w:color w:val="000000"/>
                <w:sz w:val="24"/>
                <w:szCs w:val="24"/>
                <w:lang w:bidi="ru-RU"/>
              </w:rPr>
              <w:t>Анализ данных на практических примерах</w:t>
            </w:r>
          </w:p>
        </w:tc>
        <w:tc>
          <w:tcPr>
            <w:tcW w:w="8363" w:type="dxa"/>
            <w:tcBorders>
              <w:top w:val="single" w:sz="18" w:space="0" w:color="auto"/>
            </w:tcBorders>
            <w:vAlign w:val="bottom"/>
          </w:tcPr>
          <w:p w:rsidR="00F758CD" w:rsidRPr="00647DFF" w:rsidRDefault="00F758C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F758CD" w:rsidRPr="00647DFF" w:rsidRDefault="004A175F"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val="restart"/>
            <w:tcBorders>
              <w:top w:val="single" w:sz="18" w:space="0" w:color="auto"/>
            </w:tcBorders>
          </w:tcPr>
          <w:p w:rsidR="00F758C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7743CF">
              <w:rPr>
                <w:caps/>
              </w:rPr>
              <w:t>ОК 02</w:t>
            </w:r>
          </w:p>
        </w:tc>
      </w:tr>
      <w:tr w:rsidR="00F758CD" w:rsidRPr="00647DFF" w:rsidTr="0036749D">
        <w:tc>
          <w:tcPr>
            <w:tcW w:w="3227" w:type="dxa"/>
            <w:vMerge/>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2E65ED" w:rsidRPr="00647DFF" w:rsidRDefault="002E65ED" w:rsidP="002E65ED">
            <w:pPr>
              <w:pStyle w:val="aff8"/>
              <w:rPr>
                <w:rFonts w:ascii="Times New Roman" w:hAnsi="Times New Roman" w:cs="Times New Roman"/>
                <w:color w:val="000000"/>
                <w:lang w:bidi="ru-RU"/>
              </w:rPr>
            </w:pPr>
            <w:r w:rsidRPr="00647DFF">
              <w:rPr>
                <w:rFonts w:ascii="Times New Roman" w:hAnsi="Times New Roman" w:cs="Times New Roman"/>
                <w:color w:val="000000"/>
                <w:lang w:bidi="ru-RU"/>
              </w:rPr>
              <w:t>Понятие статистики, описательной статистики. Описательный анализ данных.</w:t>
            </w:r>
          </w:p>
          <w:p w:rsidR="00F758CD" w:rsidRPr="00647DFF" w:rsidRDefault="002E65ED" w:rsidP="002E65ED">
            <w:pPr>
              <w:pStyle w:val="aff8"/>
              <w:rPr>
                <w:rFonts w:ascii="Times New Roman" w:hAnsi="Times New Roman" w:cs="Times New Roman"/>
              </w:rPr>
            </w:pPr>
            <w:r w:rsidRPr="00647DFF">
              <w:rPr>
                <w:rFonts w:ascii="Times New Roman" w:hAnsi="Times New Roman" w:cs="Times New Roman"/>
                <w:color w:val="000000"/>
                <w:lang w:bidi="ru-RU"/>
              </w:rPr>
              <w:t>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p>
        </w:tc>
        <w:tc>
          <w:tcPr>
            <w:tcW w:w="1843" w:type="dxa"/>
            <w:vMerge/>
          </w:tcPr>
          <w:p w:rsidR="00F758CD" w:rsidRPr="00647DFF"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F758CD" w:rsidRPr="00647DFF" w:rsidRDefault="00F758C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F758CD" w:rsidRPr="00647DFF" w:rsidRDefault="004A175F"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647DFF">
              <w:rPr>
                <w:rFonts w:eastAsia="Courier New"/>
                <w:b/>
                <w:bCs/>
                <w:color w:val="000000"/>
                <w:sz w:val="24"/>
                <w:szCs w:val="24"/>
                <w:lang w:bidi="ru-RU"/>
              </w:rPr>
              <w:t>Тема</w:t>
            </w:r>
            <w:r w:rsidRPr="00647DFF">
              <w:rPr>
                <w:rFonts w:eastAsia="Courier New"/>
                <w:b/>
                <w:bCs/>
                <w:color w:val="000000"/>
                <w:sz w:val="24"/>
                <w:szCs w:val="24"/>
                <w:lang w:val="en-US" w:bidi="ru-RU"/>
              </w:rPr>
              <w:t xml:space="preserve"> 5</w:t>
            </w:r>
            <w:r w:rsidRPr="00647DFF">
              <w:rPr>
                <w:rFonts w:eastAsia="Courier New"/>
                <w:b/>
                <w:bCs/>
                <w:color w:val="000000"/>
                <w:sz w:val="24"/>
                <w:szCs w:val="24"/>
                <w:lang w:bidi="ru-RU"/>
              </w:rPr>
              <w:t xml:space="preserve">.6. </w:t>
            </w:r>
            <w:r w:rsidRPr="00647DFF">
              <w:t xml:space="preserve"> </w:t>
            </w:r>
            <w:r w:rsidRPr="00647DFF">
              <w:rPr>
                <w:rFonts w:eastAsia="Courier New"/>
                <w:b/>
                <w:bCs/>
                <w:color w:val="000000"/>
                <w:sz w:val="24"/>
                <w:szCs w:val="24"/>
                <w:lang w:bidi="ru-RU"/>
              </w:rPr>
              <w:t>Основы визуализации данных</w:t>
            </w:r>
          </w:p>
        </w:tc>
        <w:tc>
          <w:tcPr>
            <w:tcW w:w="8363" w:type="dxa"/>
            <w:tcBorders>
              <w:top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7743CF">
              <w:rPr>
                <w:caps/>
              </w:rPr>
              <w:t>ОК 02</w:t>
            </w:r>
          </w:p>
        </w:tc>
      </w:tr>
      <w:tr w:rsidR="002E65ED" w:rsidRPr="00647DFF" w:rsidTr="00550CC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vAlign w:val="bottom"/>
          </w:tcPr>
          <w:p w:rsidR="002E65ED" w:rsidRPr="00647DFF" w:rsidRDefault="002E65ED" w:rsidP="00550CCD">
            <w:pPr>
              <w:pStyle w:val="aff8"/>
              <w:spacing w:line="312" w:lineRule="auto"/>
              <w:rPr>
                <w:rFonts w:ascii="Times New Roman" w:hAnsi="Times New Roman" w:cs="Times New Roman"/>
              </w:rPr>
            </w:pPr>
            <w:r w:rsidRPr="00647DFF">
              <w:rPr>
                <w:rFonts w:ascii="Times New Roman" w:hAnsi="Times New Roman" w:cs="Times New Roman"/>
              </w:rPr>
              <w:t xml:space="preserve">(гистограммы, диаграммы рассеяния, диаграмма размаха, линейный график, круговая диаграмма, тепловые карты). Основные графические команды в </w:t>
            </w:r>
            <w:r w:rsidRPr="00647DFF">
              <w:rPr>
                <w:rFonts w:ascii="Times New Roman" w:hAnsi="Times New Roman" w:cs="Times New Roman"/>
                <w:lang w:val="en-US" w:eastAsia="en-US" w:bidi="en-US"/>
              </w:rPr>
              <w:t>MatpLotlib</w:t>
            </w:r>
          </w:p>
        </w:tc>
        <w:tc>
          <w:tcPr>
            <w:tcW w:w="1843" w:type="dxa"/>
            <w:vMerge/>
          </w:tcPr>
          <w:p w:rsidR="002E65ED" w:rsidRPr="00647DFF" w:rsidRDefault="002E65ED" w:rsidP="00987F30">
            <w:pPr>
              <w:pStyle w:val="aff8"/>
              <w:spacing w:line="240" w:lineRule="auto"/>
              <w:jc w:val="center"/>
              <w:rPr>
                <w:rFonts w:ascii="Times New Roman" w:hAnsi="Times New Roman" w:cs="Times New Roman"/>
                <w:b/>
                <w:bCs/>
                <w:color w:val="000000"/>
                <w:lang w:bidi="ru-RU"/>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tcBorders>
              <w:bottom w:val="single" w:sz="18" w:space="0" w:color="auto"/>
            </w:tcBorders>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4"/>
                <w:szCs w:val="24"/>
              </w:rPr>
            </w:pPr>
            <w:r w:rsidRPr="00647DFF">
              <w:rPr>
                <w:b/>
                <w:sz w:val="24"/>
                <w:szCs w:val="24"/>
              </w:rPr>
              <w:t xml:space="preserve">Тема </w:t>
            </w:r>
            <w:r w:rsidRPr="00647DFF">
              <w:rPr>
                <w:b/>
                <w:caps/>
                <w:sz w:val="24"/>
                <w:szCs w:val="24"/>
              </w:rPr>
              <w:t xml:space="preserve">5.7. </w:t>
            </w:r>
            <w:r w:rsidRPr="00647DFF">
              <w:t xml:space="preserve"> </w:t>
            </w:r>
            <w:r w:rsidRPr="00647DFF">
              <w:rPr>
                <w:b/>
                <w:sz w:val="24"/>
                <w:szCs w:val="24"/>
              </w:rPr>
              <w:t>Проектная работа «Анализ больших данных в профессиональной сфере»</w:t>
            </w:r>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7743CF">
              <w:rPr>
                <w:caps/>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vMerge/>
          </w:tcPr>
          <w:p w:rsidR="002E65ED" w:rsidRPr="00647DFF" w:rsidRDefault="002E65ED" w:rsidP="00987F30">
            <w:pPr>
              <w:pStyle w:val="aff8"/>
              <w:spacing w:line="240" w:lineRule="auto"/>
              <w:jc w:val="center"/>
              <w:rPr>
                <w:rFonts w:ascii="Times New Roman" w:hAnsi="Times New Roman" w:cs="Times New Roman"/>
                <w:b/>
                <w:bCs/>
                <w:color w:val="000000"/>
                <w:lang w:bidi="ru-RU"/>
              </w:rPr>
            </w:pPr>
          </w:p>
        </w:tc>
        <w:tc>
          <w:tcPr>
            <w:tcW w:w="1353"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65ED" w:rsidRPr="00647DFF" w:rsidTr="00224532">
        <w:tc>
          <w:tcPr>
            <w:tcW w:w="3227"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2</w:t>
            </w:r>
          </w:p>
        </w:tc>
        <w:tc>
          <w:tcPr>
            <w:tcW w:w="1353"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rsidR="00B214DA" w:rsidRPr="00647DFF" w:rsidRDefault="00B214DA" w:rsidP="00987F30">
      <w:pPr>
        <w:widowControl w:val="0"/>
        <w:spacing w:after="0" w:line="1" w:lineRule="exact"/>
        <w:rPr>
          <w:rFonts w:ascii="Times New Roman" w:eastAsia="Courier New" w:hAnsi="Times New Roman" w:cs="Times New Roman"/>
          <w:color w:val="000000"/>
          <w:lang w:eastAsia="ru-RU" w:bidi="ru-RU"/>
        </w:rPr>
      </w:pPr>
    </w:p>
    <w:p w:rsidR="00B214DA" w:rsidRPr="00647DFF" w:rsidRDefault="00B214DA" w:rsidP="00987F30">
      <w:pPr>
        <w:tabs>
          <w:tab w:val="left" w:pos="3142"/>
        </w:tabs>
        <w:rPr>
          <w:rFonts w:ascii="Times New Roman" w:eastAsia="Times New Roman" w:hAnsi="Times New Roman" w:cs="Times New Roman"/>
          <w:b/>
          <w:caps/>
          <w:lang w:val="en-US" w:eastAsia="ru-RU"/>
        </w:rPr>
      </w:pPr>
    </w:p>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647DFF" w:rsidSect="00B2266C">
          <w:footerReference w:type="default" r:id="rId9"/>
          <w:pgSz w:w="16838" w:h="11906" w:orient="landscape"/>
          <w:pgMar w:top="1701" w:right="1134" w:bottom="1134" w:left="1134" w:header="709" w:footer="709" w:gutter="0"/>
          <w:cols w:space="720"/>
        </w:sectPr>
      </w:pP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647DFF">
        <w:rPr>
          <w:rFonts w:ascii="Times New Roman" w:eastAsia="Times New Roman" w:hAnsi="Times New Roman" w:cs="Times New Roman"/>
          <w:b/>
          <w:caps/>
          <w:lang w:eastAsia="ru-RU"/>
        </w:rPr>
        <w:t xml:space="preserve">3. условия реализации </w:t>
      </w:r>
      <w:r w:rsidRPr="00647DFF">
        <w:rPr>
          <w:rFonts w:ascii="Times New Roman" w:eastAsia="Times New Roman" w:hAnsi="Times New Roman" w:cs="Times New Roman"/>
          <w:b/>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647DFF">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Оборудование компьютерной лаборатории:</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посадочные места по количеству обучающихся;</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рабочее место преподавателя;</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маркерная доска;</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учебно-методическое обеспечение.</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Технические средства обучения:</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компьютеры по количеству обучающихся;</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локальная компьютерная сеть и глобальная сеть Интернет;</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системное и прикладное программное обеспечение;</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антивирусное программное обеспечение;</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специализированное программное обеспечение;</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мультимедиапроектор</w:t>
      </w:r>
    </w:p>
    <w:p w:rsidR="00B66E73" w:rsidRPr="00647DFF" w:rsidRDefault="00B66E73" w:rsidP="00987F30">
      <w:pPr>
        <w:spacing w:after="0"/>
        <w:ind w:firstLine="709"/>
        <w:jc w:val="both"/>
        <w:rPr>
          <w:rFonts w:ascii="Times New Roman" w:eastAsia="Times New Roman" w:hAnsi="Times New Roman" w:cs="Times New Roman"/>
          <w:lang w:eastAsia="ru-RU"/>
        </w:rPr>
      </w:pP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647DFF">
        <w:rPr>
          <w:rFonts w:ascii="Times New Roman" w:eastAsia="Times New Roman" w:hAnsi="Times New Roman" w:cs="Times New Roman"/>
          <w:lang w:val="en-US" w:eastAsia="ru-RU"/>
        </w:rPr>
        <w:t>SAMSUNG</w:t>
      </w:r>
      <w:r w:rsidRPr="00647DFF">
        <w:rPr>
          <w:rFonts w:ascii="Times New Roman" w:eastAsia="Times New Roman" w:hAnsi="Times New Roman" w:cs="Times New Roman"/>
          <w:lang w:eastAsia="ru-RU"/>
        </w:rPr>
        <w:t>,</w:t>
      </w:r>
    </w:p>
    <w:p w:rsidR="00B66E73" w:rsidRPr="00647DFF" w:rsidRDefault="00B66E73" w:rsidP="00987F30">
      <w:pPr>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монитор  </w:t>
      </w:r>
      <w:r w:rsidRPr="00647DFF">
        <w:rPr>
          <w:rFonts w:ascii="Times New Roman" w:eastAsia="Times New Roman" w:hAnsi="Times New Roman" w:cs="Times New Roman"/>
          <w:lang w:val="en-US" w:eastAsia="ru-RU"/>
        </w:rPr>
        <w:t>SAMSUNG</w:t>
      </w:r>
      <w:r w:rsidRPr="00647DFF">
        <w:rPr>
          <w:rFonts w:ascii="Times New Roman" w:eastAsia="Times New Roman" w:hAnsi="Times New Roman" w:cs="Times New Roman"/>
          <w:lang w:eastAsia="ru-RU"/>
        </w:rPr>
        <w:t xml:space="preserve">, компьютерная мышь </w:t>
      </w:r>
      <w:r w:rsidRPr="00647DFF">
        <w:rPr>
          <w:rFonts w:ascii="Times New Roman" w:eastAsia="Times New Roman" w:hAnsi="Times New Roman" w:cs="Times New Roman"/>
          <w:lang w:val="en-US" w:eastAsia="ru-RU"/>
        </w:rPr>
        <w:t>Logitec</w:t>
      </w:r>
      <w:r w:rsidRPr="00647DFF">
        <w:rPr>
          <w:rFonts w:ascii="Times New Roman" w:eastAsia="Times New Roman" w:hAnsi="Times New Roman" w:cs="Times New Roman"/>
          <w:lang w:eastAsia="ru-RU"/>
        </w:rPr>
        <w:t xml:space="preserve">,, клавиатура </w:t>
      </w:r>
      <w:r w:rsidRPr="00647DFF">
        <w:rPr>
          <w:rFonts w:ascii="Times New Roman" w:eastAsia="Times New Roman" w:hAnsi="Times New Roman" w:cs="Times New Roman"/>
          <w:lang w:val="en-US" w:eastAsia="ru-RU"/>
        </w:rPr>
        <w:t>GeniusMitsumi</w:t>
      </w:r>
      <w:r w:rsidRPr="00647DFF">
        <w:rPr>
          <w:rFonts w:ascii="Times New Roman" w:eastAsia="Times New Roman" w:hAnsi="Times New Roman" w:cs="Times New Roman"/>
          <w:lang w:eastAsia="ru-RU"/>
        </w:rPr>
        <w:t>.</w:t>
      </w:r>
    </w:p>
    <w:p w:rsidR="00B66E73" w:rsidRPr="00647DFF" w:rsidRDefault="00B66E73" w:rsidP="00987F30">
      <w:pPr>
        <w:spacing w:after="0"/>
        <w:rPr>
          <w:rFonts w:ascii="Times New Roman" w:eastAsia="Times New Roman" w:hAnsi="Times New Roman" w:cs="Times New Roman"/>
          <w:u w:val="single"/>
          <w:lang w:eastAsia="ru-RU"/>
        </w:rPr>
      </w:pPr>
      <w:r w:rsidRPr="00647DFF">
        <w:rPr>
          <w:rFonts w:ascii="Times New Roman" w:eastAsia="Times New Roman" w:hAnsi="Times New Roman" w:cs="Times New Roman"/>
          <w:u w:val="single"/>
          <w:lang w:eastAsia="ru-RU"/>
        </w:rPr>
        <w:t>Программное обеспечение:</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Операционная система </w:t>
      </w:r>
      <w:r w:rsidRPr="00647DFF">
        <w:rPr>
          <w:rFonts w:ascii="Times New Roman" w:eastAsia="Times New Roman" w:hAnsi="Times New Roman" w:cs="Times New Roman"/>
          <w:lang w:val="en-US" w:eastAsia="ru-RU"/>
        </w:rPr>
        <w:t>MicrosoftWindows</w:t>
      </w:r>
      <w:r w:rsidRPr="00647DFF">
        <w:rPr>
          <w:rFonts w:ascii="Times New Roman" w:eastAsia="Times New Roman" w:hAnsi="Times New Roman" w:cs="Times New Roman"/>
          <w:lang w:eastAsia="ru-RU"/>
        </w:rPr>
        <w:t xml:space="preserve"> 7 начальная</w:t>
      </w:r>
    </w:p>
    <w:p w:rsidR="00B66E73" w:rsidRPr="00647DFF" w:rsidRDefault="00B66E73" w:rsidP="00987F30">
      <w:pPr>
        <w:spacing w:after="0"/>
        <w:rPr>
          <w:rFonts w:ascii="Times New Roman" w:eastAsia="Times New Roman" w:hAnsi="Times New Roman" w:cs="Times New Roman"/>
          <w:lang w:val="en-US" w:eastAsia="ru-RU"/>
        </w:rPr>
      </w:pPr>
      <w:r w:rsidRPr="00647DFF">
        <w:rPr>
          <w:rFonts w:ascii="Times New Roman" w:eastAsia="Times New Roman" w:hAnsi="Times New Roman" w:cs="Times New Roman"/>
          <w:lang w:val="en-US" w:eastAsia="ru-RU"/>
        </w:rPr>
        <w:t>- Microsoft Office 2010-2016 (Word, Excel, PowerPoint, Access, Outlook, Publisher)</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автоматизированного проектирования </w:t>
      </w:r>
      <w:r w:rsidRPr="00647DFF">
        <w:rPr>
          <w:rFonts w:ascii="Times New Roman" w:eastAsia="Times New Roman" w:hAnsi="Times New Roman" w:cs="Times New Roman"/>
          <w:lang w:val="en-US" w:eastAsia="ru-RU"/>
        </w:rPr>
        <w:t>AutodeskAutoCAD</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r w:rsidRPr="00647DFF">
        <w:rPr>
          <w:rFonts w:ascii="Times New Roman" w:eastAsia="Times New Roman" w:hAnsi="Times New Roman" w:cs="Times New Roman"/>
          <w:lang w:val="en-US" w:eastAsia="ru-RU"/>
        </w:rPr>
        <w:t>pdf</w:t>
      </w:r>
      <w:r w:rsidRPr="00647DFF">
        <w:rPr>
          <w:rFonts w:ascii="Times New Roman" w:eastAsia="Times New Roman" w:hAnsi="Times New Roman" w:cs="Times New Roman"/>
          <w:lang w:eastAsia="ru-RU"/>
        </w:rPr>
        <w:t xml:space="preserve"> файлами </w:t>
      </w:r>
      <w:r w:rsidRPr="00647DFF">
        <w:rPr>
          <w:rFonts w:ascii="Times New Roman" w:eastAsia="Times New Roman" w:hAnsi="Times New Roman" w:cs="Times New Roman"/>
          <w:lang w:val="en-US" w:eastAsia="ru-RU"/>
        </w:rPr>
        <w:t>AdobeReader</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r w:rsidRPr="00647DFF">
        <w:rPr>
          <w:rFonts w:ascii="Times New Roman" w:eastAsia="Times New Roman" w:hAnsi="Times New Roman" w:cs="Times New Roman"/>
          <w:lang w:val="en-US" w:eastAsia="ru-RU"/>
        </w:rPr>
        <w:t>pdf</w:t>
      </w:r>
      <w:r w:rsidRPr="00647DFF">
        <w:rPr>
          <w:rFonts w:ascii="Times New Roman" w:eastAsia="Times New Roman" w:hAnsi="Times New Roman" w:cs="Times New Roman"/>
          <w:lang w:eastAsia="ru-RU"/>
        </w:rPr>
        <w:t xml:space="preserve"> файлами </w:t>
      </w:r>
      <w:r w:rsidRPr="00647DFF">
        <w:rPr>
          <w:rFonts w:ascii="Times New Roman" w:eastAsia="Times New Roman" w:hAnsi="Times New Roman" w:cs="Times New Roman"/>
          <w:lang w:val="en-US" w:eastAsia="ru-RU"/>
        </w:rPr>
        <w:t>FoxitReader</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создания </w:t>
      </w:r>
      <w:r w:rsidRPr="00647DFF">
        <w:rPr>
          <w:rFonts w:ascii="Times New Roman" w:eastAsia="Times New Roman" w:hAnsi="Times New Roman" w:cs="Times New Roman"/>
          <w:lang w:val="en-US" w:eastAsia="ru-RU"/>
        </w:rPr>
        <w:t>pdf</w:t>
      </w:r>
      <w:r w:rsidRPr="00647DFF">
        <w:rPr>
          <w:rFonts w:ascii="Times New Roman" w:eastAsia="Times New Roman" w:hAnsi="Times New Roman" w:cs="Times New Roman"/>
          <w:lang w:eastAsia="ru-RU"/>
        </w:rPr>
        <w:t xml:space="preserve"> документов </w:t>
      </w:r>
      <w:r w:rsidRPr="00647DFF">
        <w:rPr>
          <w:rFonts w:ascii="Times New Roman" w:eastAsia="Times New Roman" w:hAnsi="Times New Roman" w:cs="Times New Roman"/>
          <w:lang w:val="en-US" w:eastAsia="ru-RU"/>
        </w:rPr>
        <w:t>PDFCreator</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Архиватор 7-</w:t>
      </w:r>
      <w:r w:rsidRPr="00647DFF">
        <w:rPr>
          <w:rFonts w:ascii="Times New Roman" w:eastAsia="Times New Roman" w:hAnsi="Times New Roman" w:cs="Times New Roman"/>
          <w:lang w:val="en-US" w:eastAsia="ru-RU"/>
        </w:rPr>
        <w:t>zip</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Программа для проведения компьютерного тестирования MyTestX Pro.</w:t>
      </w:r>
    </w:p>
    <w:p w:rsidR="00B66E73" w:rsidRPr="00647DFF" w:rsidRDefault="00B66E73" w:rsidP="00987F30">
      <w:pPr>
        <w:spacing w:after="0"/>
        <w:rPr>
          <w:rFonts w:ascii="Times New Roman" w:eastAsia="Times New Roman" w:hAnsi="Times New Roman" w:cs="Times New Roman"/>
          <w:shd w:val="clear" w:color="auto" w:fill="FFFFFF"/>
          <w:lang w:eastAsia="ru-RU"/>
        </w:rPr>
      </w:pPr>
      <w:r w:rsidRPr="00647DFF">
        <w:rPr>
          <w:rFonts w:ascii="Times New Roman" w:eastAsia="Times New Roman" w:hAnsi="Times New Roman" w:cs="Times New Roman"/>
          <w:lang w:eastAsia="ru-RU"/>
        </w:rPr>
        <w:t xml:space="preserve">- </w:t>
      </w:r>
      <w:r w:rsidRPr="00647DFF">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647DFF">
        <w:rPr>
          <w:rFonts w:ascii="Times New Roman" w:eastAsia="Times New Roman" w:hAnsi="Times New Roman" w:cs="Times New Roman"/>
          <w:shd w:val="clear" w:color="auto" w:fill="FFFFFF"/>
          <w:lang w:val="en-US" w:eastAsia="ru-RU"/>
        </w:rPr>
        <w:t>Picasa</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создания и редактирования видео Киностудия </w:t>
      </w:r>
      <w:r w:rsidRPr="00647DFF">
        <w:rPr>
          <w:rFonts w:ascii="Times New Roman" w:eastAsia="Times New Roman" w:hAnsi="Times New Roman" w:cs="Times New Roman"/>
          <w:lang w:val="en-US" w:eastAsia="ru-RU"/>
        </w:rPr>
        <w:t>WindowsLive</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r w:rsidRPr="00647DFF">
        <w:rPr>
          <w:rFonts w:ascii="Times New Roman" w:eastAsia="Times New Roman" w:hAnsi="Times New Roman" w:cs="Times New Roman"/>
          <w:lang w:val="en-US" w:eastAsia="ru-RU"/>
        </w:rPr>
        <w:t>djv</w:t>
      </w:r>
      <w:r w:rsidRPr="00647DFF">
        <w:rPr>
          <w:rFonts w:ascii="Times New Roman" w:eastAsia="Times New Roman" w:hAnsi="Times New Roman" w:cs="Times New Roman"/>
          <w:lang w:eastAsia="ru-RU"/>
        </w:rPr>
        <w:t xml:space="preserve"> файлами WinDjView</w:t>
      </w: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3.2. Информационное обеспечение обучения. </w:t>
      </w:r>
      <w:r w:rsidRPr="00647DFF">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647DFF" w:rsidRDefault="00B66E73" w:rsidP="00987F30">
      <w:pPr>
        <w:spacing w:before="240"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Основная литература</w:t>
      </w:r>
    </w:p>
    <w:p w:rsidR="00B66E73" w:rsidRPr="00647DFF"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647DFF">
          <w:rPr>
            <w:rFonts w:ascii="Times New Roman" w:eastAsia="Times New Roman" w:hAnsi="Times New Roman" w:cs="Times New Roman"/>
            <w:color w:val="0000FF"/>
            <w:u w:val="single"/>
            <w:lang w:eastAsia="ru-RU"/>
          </w:rPr>
          <w:t>https://www.iprbookshop.ru/99928.html</w:t>
        </w:r>
      </w:hyperlink>
    </w:p>
    <w:p w:rsidR="00B66E73" w:rsidRPr="00647DFF"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647DFF">
          <w:rPr>
            <w:rFonts w:ascii="Times New Roman" w:eastAsia="Times New Roman" w:hAnsi="Times New Roman" w:cs="Times New Roman"/>
            <w:color w:val="0000FF"/>
            <w:u w:val="single"/>
            <w:lang w:eastAsia="ru-RU"/>
          </w:rPr>
          <w:t>https://www.iprbookshop.ru/97411.html</w:t>
        </w:r>
      </w:hyperlink>
    </w:p>
    <w:p w:rsidR="00B66E73" w:rsidRPr="00647DFF"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 ISBN 978-5-4488-0339-0. — Текст: электронный // Цифровой образовательный ресурс IPR SMART: [сайт]. — URL: </w:t>
      </w:r>
      <w:hyperlink r:id="rId12" w:history="1">
        <w:r w:rsidRPr="00647DFF">
          <w:rPr>
            <w:rFonts w:ascii="Times New Roman" w:eastAsia="Times New Roman" w:hAnsi="Times New Roman" w:cs="Times New Roman"/>
            <w:color w:val="0000FF"/>
            <w:u w:val="single"/>
            <w:lang w:eastAsia="ru-RU"/>
          </w:rPr>
          <w:t>https://www.iprbookshop.ru/86070.html</w:t>
        </w:r>
      </w:hyperlink>
    </w:p>
    <w:p w:rsidR="00B66E73" w:rsidRPr="00647DFF" w:rsidRDefault="00B66E73" w:rsidP="00987F30">
      <w:pPr>
        <w:spacing w:before="240"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Дополнительная литература</w:t>
      </w:r>
    </w:p>
    <w:p w:rsidR="00B66E73" w:rsidRPr="00647DFF"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647DFF">
          <w:rPr>
            <w:rFonts w:ascii="Times New Roman" w:eastAsia="Times New Roman" w:hAnsi="Times New Roman" w:cs="Times New Roman"/>
            <w:color w:val="0000FF"/>
            <w:u w:val="single"/>
            <w:lang w:eastAsia="ru-RU"/>
          </w:rPr>
          <w:t>http://www.iprbookshop.ru/87074.html</w:t>
        </w:r>
      </w:hyperlink>
    </w:p>
    <w:p w:rsidR="00B66E73" w:rsidRPr="00647DFF"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647DFF">
          <w:rPr>
            <w:rFonts w:ascii="Times New Roman" w:eastAsia="Times New Roman" w:hAnsi="Times New Roman" w:cs="Times New Roman"/>
            <w:color w:val="0000FF"/>
            <w:u w:val="single"/>
            <w:lang w:eastAsia="ru-RU"/>
          </w:rPr>
          <w:t>https://www.iprbookshop.ru/90300.html</w:t>
        </w:r>
      </w:hyperlink>
      <w:r w:rsidRPr="00647DFF">
        <w:rPr>
          <w:rFonts w:ascii="Times New Roman" w:eastAsia="Times New Roman" w:hAnsi="Times New Roman" w:cs="Times New Roman"/>
          <w:lang w:eastAsia="ru-RU"/>
        </w:rPr>
        <w:t xml:space="preserve">   </w:t>
      </w: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647DFF">
        <w:rPr>
          <w:rFonts w:ascii="Times New Roman" w:eastAsia="Times New Roman" w:hAnsi="Times New Roman" w:cs="Times New Roman"/>
          <w:b/>
          <w:caps/>
          <w:lang w:eastAsia="ru-RU"/>
        </w:rPr>
        <w:t>4. Контроль и оценка результатов освоения</w:t>
      </w: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647DFF">
        <w:rPr>
          <w:rFonts w:ascii="Times New Roman" w:eastAsia="Times New Roman" w:hAnsi="Times New Roman" w:cs="Times New Roman"/>
          <w:b/>
        </w:rPr>
        <w:t>УЧЕБНОГО ПРЕДМЕТА</w:t>
      </w: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Контрольи оценка</w:t>
      </w:r>
      <w:r w:rsidRPr="00647DFF">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66E73" w:rsidRDefault="00B66E73" w:rsidP="00987F30">
      <w:pPr>
        <w:spacing w:after="0" w:line="240" w:lineRule="auto"/>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3933F2" w:rsidTr="003933F2">
        <w:tc>
          <w:tcPr>
            <w:tcW w:w="2977" w:type="dxa"/>
            <w:tcBorders>
              <w:top w:val="single" w:sz="4" w:space="0" w:color="auto"/>
              <w:left w:val="single" w:sz="4" w:space="0" w:color="auto"/>
              <w:bottom w:val="single" w:sz="4" w:space="0" w:color="auto"/>
              <w:right w:val="single" w:sz="4" w:space="0" w:color="auto"/>
            </w:tcBorders>
            <w:vAlign w:val="center"/>
            <w:hideMark/>
          </w:tcPr>
          <w:p w:rsidR="003933F2" w:rsidRDefault="003933F2">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3933F2" w:rsidRDefault="003933F2">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933F2" w:rsidRDefault="003933F2">
            <w:pPr>
              <w:jc w:val="center"/>
              <w:rPr>
                <w:szCs w:val="22"/>
              </w:rPr>
            </w:pPr>
            <w:r>
              <w:t>Тип оценочных мероприятий</w:t>
            </w:r>
          </w:p>
        </w:tc>
      </w:tr>
      <w:tr w:rsidR="003933F2" w:rsidTr="003933F2">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3933F2" w:rsidRDefault="003933F2">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933F2" w:rsidRDefault="003933F2">
            <w:pPr>
              <w:jc w:val="center"/>
              <w:rPr>
                <w:szCs w:val="22"/>
              </w:rPr>
            </w:pPr>
            <w:r>
              <w:t>Тестирование,  выполнение практических работ</w:t>
            </w:r>
          </w:p>
        </w:tc>
      </w:tr>
      <w:tr w:rsidR="003933F2" w:rsidTr="003933F2">
        <w:trPr>
          <w:trHeight w:val="2070"/>
        </w:trPr>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3933F2" w:rsidRDefault="003933F2">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3933F2" w:rsidRDefault="003933F2">
            <w:pPr>
              <w:ind w:right="-108"/>
              <w:rPr>
                <w:highlight w:val="yellow"/>
              </w:rPr>
            </w:pPr>
            <w:r>
              <w:t>Тема 4.1, Тема 4.2, Тема 4.3, Тема 4.4, Тема 4.5, Тема 4.6, Тема 4.7, Тема 5.1, Тема 5.2, Тема 5.3, Тема 5.4,</w:t>
            </w:r>
          </w:p>
          <w:p w:rsidR="003933F2" w:rsidRDefault="003933F2">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33F2" w:rsidRDefault="003933F2">
            <w:pPr>
              <w:rPr>
                <w:szCs w:val="22"/>
              </w:rPr>
            </w:pPr>
          </w:p>
        </w:tc>
      </w:tr>
      <w:tr w:rsidR="003933F2" w:rsidTr="003933F2">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3933F2" w:rsidRDefault="003933F2">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3933F2" w:rsidRDefault="003933F2">
            <w:pPr>
              <w:jc w:val="center"/>
              <w:rPr>
                <w:szCs w:val="22"/>
              </w:rPr>
            </w:pPr>
            <w:r>
              <w:t>Диф зач</w:t>
            </w:r>
          </w:p>
        </w:tc>
      </w:tr>
    </w:tbl>
    <w:p w:rsidR="003933F2" w:rsidRPr="00647DFF" w:rsidRDefault="003933F2" w:rsidP="00987F30">
      <w:pPr>
        <w:spacing w:after="0" w:line="240" w:lineRule="auto"/>
        <w:rPr>
          <w:rFonts w:ascii="Times New Roman" w:eastAsia="Times New Roman" w:hAnsi="Times New Roman" w:cs="Times New Roman"/>
          <w:lang w:eastAsia="ru-RU"/>
        </w:rPr>
      </w:pPr>
    </w:p>
    <w:p w:rsidR="00690A56" w:rsidRPr="00647DFF" w:rsidRDefault="00690A56" w:rsidP="00987F30">
      <w:pPr>
        <w:spacing w:after="0" w:line="240" w:lineRule="auto"/>
        <w:rPr>
          <w:rFonts w:ascii="Times New Roman" w:eastAsia="Times New Roman" w:hAnsi="Times New Roman" w:cs="Times New Roman"/>
          <w:lang w:eastAsia="ru-RU"/>
        </w:rPr>
      </w:pPr>
    </w:p>
    <w:p w:rsidR="00690A56" w:rsidRPr="00647DFF" w:rsidRDefault="00690A56"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36749D" w:rsidRPr="00647DFF" w:rsidRDefault="0036749D" w:rsidP="00987F30">
      <w:pP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br w:type="page"/>
      </w:r>
    </w:p>
    <w:p w:rsidR="00B66E73" w:rsidRPr="00647DFF"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Лист регистраций изменений,</w:t>
      </w:r>
    </w:p>
    <w:p w:rsidR="00B66E73" w:rsidRPr="00647DFF"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вносимых в рабочую программу учебного предмета </w:t>
      </w:r>
    </w:p>
    <w:p w:rsidR="00B66E73" w:rsidRPr="00647DFF"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647DFF"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Перечень и содержание измененных разделов программы</w:t>
            </w: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647DFF"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647DFF"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647DFF"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667" w:rsidRDefault="00AE4667">
      <w:pPr>
        <w:spacing w:after="0" w:line="240" w:lineRule="auto"/>
      </w:pPr>
      <w:r>
        <w:separator/>
      </w:r>
    </w:p>
  </w:endnote>
  <w:endnote w:type="continuationSeparator" w:id="0">
    <w:p w:rsidR="00AE4667" w:rsidRDefault="00AE4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533" w:rsidRDefault="004E39E4" w:rsidP="002974CF">
    <w:pPr>
      <w:pStyle w:val="af4"/>
      <w:framePr w:wrap="around" w:vAnchor="text" w:hAnchor="margin" w:xAlign="right" w:y="1"/>
      <w:rPr>
        <w:rStyle w:val="af6"/>
      </w:rPr>
    </w:pPr>
    <w:r>
      <w:rPr>
        <w:rStyle w:val="af6"/>
      </w:rPr>
      <w:fldChar w:fldCharType="begin"/>
    </w:r>
    <w:r w:rsidR="00232533">
      <w:rPr>
        <w:rStyle w:val="af6"/>
      </w:rPr>
      <w:instrText xml:space="preserve">PAGE  </w:instrText>
    </w:r>
    <w:r>
      <w:rPr>
        <w:rStyle w:val="af6"/>
      </w:rPr>
      <w:fldChar w:fldCharType="end"/>
    </w:r>
  </w:p>
  <w:p w:rsidR="00232533" w:rsidRDefault="00232533" w:rsidP="002974CF">
    <w:pPr>
      <w:pStyle w:val="af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7"/>
      <w:docPartObj>
        <w:docPartGallery w:val="Page Numbers (Bottom of Page)"/>
        <w:docPartUnique/>
      </w:docPartObj>
    </w:sdtPr>
    <w:sdtEndPr/>
    <w:sdtContent>
      <w:p w:rsidR="00232533" w:rsidRDefault="00544A2B">
        <w:pPr>
          <w:pStyle w:val="af4"/>
          <w:jc w:val="right"/>
        </w:pPr>
        <w:r>
          <w:fldChar w:fldCharType="begin"/>
        </w:r>
        <w:r>
          <w:instrText>PAGE   \* MERGEFORMAT</w:instrText>
        </w:r>
        <w:r>
          <w:fldChar w:fldCharType="separate"/>
        </w:r>
        <w:r>
          <w:rPr>
            <w:noProof/>
          </w:rPr>
          <w:t>10</w:t>
        </w:r>
        <w:r>
          <w:rPr>
            <w:noProof/>
          </w:rPr>
          <w:fldChar w:fldCharType="end"/>
        </w:r>
      </w:p>
    </w:sdtContent>
  </w:sdt>
  <w:p w:rsidR="00232533" w:rsidRDefault="00232533" w:rsidP="002974CF">
    <w:pPr>
      <w:pStyle w:val="af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8"/>
      <w:docPartObj>
        <w:docPartGallery w:val="Page Numbers (Bottom of Page)"/>
        <w:docPartUnique/>
      </w:docPartObj>
    </w:sdtPr>
    <w:sdtEndPr/>
    <w:sdtContent>
      <w:p w:rsidR="00232533" w:rsidRDefault="00544A2B">
        <w:pPr>
          <w:pStyle w:val="af4"/>
          <w:jc w:val="right"/>
        </w:pPr>
        <w:r>
          <w:fldChar w:fldCharType="begin"/>
        </w:r>
        <w:r>
          <w:instrText>PAGE   \* MERGEFORMAT</w:instrText>
        </w:r>
        <w:r>
          <w:fldChar w:fldCharType="separate"/>
        </w:r>
        <w:r>
          <w:rPr>
            <w:noProof/>
          </w:rPr>
          <w:t>11</w:t>
        </w:r>
        <w:r>
          <w:rPr>
            <w:noProof/>
          </w:rPr>
          <w:fldChar w:fldCharType="end"/>
        </w:r>
      </w:p>
    </w:sdtContent>
  </w:sdt>
  <w:p w:rsidR="00232533" w:rsidRDefault="00232533">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667" w:rsidRDefault="00AE4667">
      <w:pPr>
        <w:spacing w:after="0" w:line="240" w:lineRule="auto"/>
      </w:pPr>
      <w:r>
        <w:separator/>
      </w:r>
    </w:p>
  </w:footnote>
  <w:footnote w:type="continuationSeparator" w:id="0">
    <w:p w:rsidR="00AE4667" w:rsidRDefault="00AE46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15:restartNumberingAfterBreak="0">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15:restartNumberingAfterBreak="0">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15:restartNumberingAfterBreak="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E4B"/>
    <w:rsid w:val="000012D4"/>
    <w:rsid w:val="0000189C"/>
    <w:rsid w:val="00087D9C"/>
    <w:rsid w:val="00091607"/>
    <w:rsid w:val="000C7E06"/>
    <w:rsid w:val="000F0D1B"/>
    <w:rsid w:val="001028FC"/>
    <w:rsid w:val="00124433"/>
    <w:rsid w:val="00164D26"/>
    <w:rsid w:val="001B1C9A"/>
    <w:rsid w:val="001B28D7"/>
    <w:rsid w:val="001C79D8"/>
    <w:rsid w:val="00222981"/>
    <w:rsid w:val="00224532"/>
    <w:rsid w:val="002303EA"/>
    <w:rsid w:val="002314C5"/>
    <w:rsid w:val="00232533"/>
    <w:rsid w:val="002974CF"/>
    <w:rsid w:val="002A4B2E"/>
    <w:rsid w:val="002C2A0F"/>
    <w:rsid w:val="002D0431"/>
    <w:rsid w:val="002E2E12"/>
    <w:rsid w:val="002E65ED"/>
    <w:rsid w:val="002F6DEA"/>
    <w:rsid w:val="003317CA"/>
    <w:rsid w:val="00341B21"/>
    <w:rsid w:val="0036749D"/>
    <w:rsid w:val="003757CE"/>
    <w:rsid w:val="00383CAE"/>
    <w:rsid w:val="0039195F"/>
    <w:rsid w:val="003933F2"/>
    <w:rsid w:val="004124AF"/>
    <w:rsid w:val="00413292"/>
    <w:rsid w:val="004141CB"/>
    <w:rsid w:val="004456DB"/>
    <w:rsid w:val="004A175F"/>
    <w:rsid w:val="004B6C87"/>
    <w:rsid w:val="004B6CD6"/>
    <w:rsid w:val="004E39E4"/>
    <w:rsid w:val="004F7F3B"/>
    <w:rsid w:val="00531E96"/>
    <w:rsid w:val="00544A2B"/>
    <w:rsid w:val="00550CCD"/>
    <w:rsid w:val="00574B5E"/>
    <w:rsid w:val="005764BF"/>
    <w:rsid w:val="0058544D"/>
    <w:rsid w:val="00596C52"/>
    <w:rsid w:val="005A37D7"/>
    <w:rsid w:val="005B3A5C"/>
    <w:rsid w:val="00647DFF"/>
    <w:rsid w:val="00647ECF"/>
    <w:rsid w:val="00690A56"/>
    <w:rsid w:val="006F5406"/>
    <w:rsid w:val="00703460"/>
    <w:rsid w:val="007035F1"/>
    <w:rsid w:val="0071695B"/>
    <w:rsid w:val="00717CBB"/>
    <w:rsid w:val="00740E65"/>
    <w:rsid w:val="007444FE"/>
    <w:rsid w:val="007743CF"/>
    <w:rsid w:val="00787B14"/>
    <w:rsid w:val="007952FF"/>
    <w:rsid w:val="00802F8B"/>
    <w:rsid w:val="00845818"/>
    <w:rsid w:val="00845CBA"/>
    <w:rsid w:val="0086094A"/>
    <w:rsid w:val="0087048A"/>
    <w:rsid w:val="0087500F"/>
    <w:rsid w:val="008D6AAD"/>
    <w:rsid w:val="008E0702"/>
    <w:rsid w:val="00967ADC"/>
    <w:rsid w:val="00970CC8"/>
    <w:rsid w:val="00987F30"/>
    <w:rsid w:val="009C03C3"/>
    <w:rsid w:val="009C6B26"/>
    <w:rsid w:val="009D3C2F"/>
    <w:rsid w:val="009D4EC9"/>
    <w:rsid w:val="009F3C76"/>
    <w:rsid w:val="00A843E3"/>
    <w:rsid w:val="00A97E36"/>
    <w:rsid w:val="00AE4667"/>
    <w:rsid w:val="00B14A2A"/>
    <w:rsid w:val="00B210EC"/>
    <w:rsid w:val="00B214DA"/>
    <w:rsid w:val="00B2167D"/>
    <w:rsid w:val="00B2266C"/>
    <w:rsid w:val="00B27956"/>
    <w:rsid w:val="00B31D71"/>
    <w:rsid w:val="00B37274"/>
    <w:rsid w:val="00B43444"/>
    <w:rsid w:val="00B66E73"/>
    <w:rsid w:val="00BC1F10"/>
    <w:rsid w:val="00BD2A83"/>
    <w:rsid w:val="00BD42D7"/>
    <w:rsid w:val="00BF1C3C"/>
    <w:rsid w:val="00C1331B"/>
    <w:rsid w:val="00C94A8B"/>
    <w:rsid w:val="00CF67AB"/>
    <w:rsid w:val="00D230EC"/>
    <w:rsid w:val="00D7013B"/>
    <w:rsid w:val="00D71405"/>
    <w:rsid w:val="00D87C59"/>
    <w:rsid w:val="00D95175"/>
    <w:rsid w:val="00D97908"/>
    <w:rsid w:val="00DA6E4B"/>
    <w:rsid w:val="00DD7F6C"/>
    <w:rsid w:val="00DE2573"/>
    <w:rsid w:val="00E05AB4"/>
    <w:rsid w:val="00E5186F"/>
    <w:rsid w:val="00E55489"/>
    <w:rsid w:val="00ED2AA0"/>
    <w:rsid w:val="00F13476"/>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5:docId w15:val="{8B7E918F-8587-4C9A-9F8E-CF1ABA08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91747">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008796030">
      <w:bodyDiv w:val="1"/>
      <w:marLeft w:val="0"/>
      <w:marRight w:val="0"/>
      <w:marTop w:val="0"/>
      <w:marBottom w:val="0"/>
      <w:divBdr>
        <w:top w:val="none" w:sz="0" w:space="0" w:color="auto"/>
        <w:left w:val="none" w:sz="0" w:space="0" w:color="auto"/>
        <w:bottom w:val="none" w:sz="0" w:space="0" w:color="auto"/>
        <w:right w:val="none" w:sz="0" w:space="0" w:color="auto"/>
      </w:divBdr>
    </w:div>
    <w:div w:id="1361711483">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4897</Words>
  <Characters>27918</Characters>
  <Application>Microsoft Office Word</Application>
  <DocSecurity>4</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Пользователь</cp:lastModifiedBy>
  <cp:revision>2</cp:revision>
  <dcterms:created xsi:type="dcterms:W3CDTF">2023-09-19T14:21:00Z</dcterms:created>
  <dcterms:modified xsi:type="dcterms:W3CDTF">2023-09-19T14:21:00Z</dcterms:modified>
</cp:coreProperties>
</file>